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90C85" w:rsidR="00EE79A3" w:rsidP="17C5182D" w:rsidRDefault="00EE79A3" w14:paraId="211F62D1" w14:textId="7DD234B8">
      <w:pPr>
        <w:jc w:val="center"/>
        <w:rPr>
          <w:rFonts w:ascii="Open Sans" w:hAnsi="Open Sans" w:eastAsia="Open Sans" w:cs="Open Sans"/>
          <w:b/>
          <w:bCs/>
        </w:rPr>
      </w:pPr>
      <w:r w:rsidRPr="00C90C85">
        <w:rPr>
          <w:rFonts w:ascii="Open Sans" w:hAnsi="Open Sans" w:cs="Open Sans"/>
          <w:noProof/>
        </w:rPr>
        <w:drawing>
          <wp:inline distT="0" distB="0" distL="0" distR="0" wp14:anchorId="43E76ECD" wp14:editId="11F671C5">
            <wp:extent cx="5093932" cy="969010"/>
            <wp:effectExtent l="0" t="0" r="0" b="254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101" cy="969993"/>
                    </a:xfrm>
                    <a:prstGeom prst="rect">
                      <a:avLst/>
                    </a:prstGeom>
                  </pic:spPr>
                </pic:pic>
              </a:graphicData>
            </a:graphic>
          </wp:inline>
        </w:drawing>
      </w:r>
    </w:p>
    <w:p w:rsidRPr="00C90C85" w:rsidR="00197B08" w:rsidP="17C5182D" w:rsidRDefault="00197B08" w14:paraId="13AB7758" w14:textId="77777777">
      <w:pPr>
        <w:shd w:val="clear" w:color="auto" w:fill="A8D1C4"/>
        <w:jc w:val="center"/>
        <w:rPr>
          <w:rFonts w:ascii="Open Sans" w:hAnsi="Open Sans" w:eastAsia="Open Sans" w:cs="Open Sans"/>
          <w:b/>
          <w:bCs/>
        </w:rPr>
      </w:pPr>
      <w:r w:rsidRPr="00C90C85">
        <w:rPr>
          <w:rFonts w:ascii="Open Sans" w:hAnsi="Open Sans" w:eastAsia="Open Sans" w:cs="Open Sans"/>
          <w:b/>
          <w:bCs/>
        </w:rPr>
        <w:t>JOB DESCRIPTION</w:t>
      </w:r>
    </w:p>
    <w:p w:rsidRPr="00C90C85" w:rsidR="00197B08" w:rsidP="52DC8CCD" w:rsidRDefault="00197B08" w14:paraId="340E269D" w14:textId="587BBB4E">
      <w:pPr>
        <w:spacing w:after="0"/>
        <w:jc w:val="both"/>
        <w:rPr>
          <w:rFonts w:ascii="Open Sans" w:hAnsi="Open Sans" w:cs="Open Sans"/>
        </w:rPr>
      </w:pPr>
      <w:r w:rsidRPr="52DC8CCD" w:rsidR="00197B08">
        <w:rPr>
          <w:rFonts w:ascii="Open Sans" w:hAnsi="Open Sans" w:eastAsia="Open Sans" w:cs="Open Sans"/>
          <w:b w:val="1"/>
          <w:bCs w:val="1"/>
        </w:rPr>
        <w:t xml:space="preserve">Post:  </w:t>
      </w:r>
      <w:r>
        <w:tab/>
      </w:r>
      <w:r>
        <w:tab/>
      </w:r>
      <w:r w:rsidRPr="52DC8CCD" w:rsidR="00873F09">
        <w:rPr>
          <w:rFonts w:ascii="Open Sans" w:hAnsi="Open Sans" w:eastAsia="Open Sans" w:cs="Open Sans"/>
          <w:b w:val="1"/>
          <w:bCs w:val="1"/>
        </w:rPr>
        <w:t xml:space="preserve"> </w:t>
      </w:r>
      <w:r>
        <w:tab/>
      </w:r>
      <w:r w:rsidRPr="52DC8CCD" w:rsidR="39A591C5">
        <w:rPr>
          <w:rFonts w:ascii="Open Sans" w:hAnsi="Open Sans" w:cs="Open Sans"/>
        </w:rPr>
        <w:t xml:space="preserve">Mental Health Access and Support </w:t>
      </w:r>
      <w:r w:rsidRPr="52DC8CCD" w:rsidR="009701C5">
        <w:rPr>
          <w:rFonts w:ascii="Open Sans" w:hAnsi="Open Sans" w:cs="Open Sans"/>
        </w:rPr>
        <w:t xml:space="preserve">Caseworker </w:t>
      </w:r>
    </w:p>
    <w:p w:rsidRPr="00C90C85" w:rsidR="00197B08" w:rsidP="17C5182D" w:rsidRDefault="00197B08" w14:paraId="1DEC1EFE" w14:textId="454A30AB">
      <w:pPr>
        <w:spacing w:after="0"/>
        <w:ind w:left="1440" w:hanging="1440"/>
        <w:jc w:val="both"/>
        <w:rPr>
          <w:rFonts w:ascii="Open Sans" w:hAnsi="Open Sans" w:eastAsia="Open Sans" w:cs="Open Sans"/>
        </w:rPr>
      </w:pPr>
      <w:r w:rsidRPr="00C90C85">
        <w:rPr>
          <w:rFonts w:ascii="Open Sans" w:hAnsi="Open Sans" w:eastAsia="Open Sans" w:cs="Open Sans"/>
          <w:b/>
          <w:bCs/>
        </w:rPr>
        <w:t>Hours</w:t>
      </w:r>
      <w:r w:rsidRPr="00C90C85">
        <w:rPr>
          <w:rFonts w:ascii="Open Sans" w:hAnsi="Open Sans" w:eastAsia="Open Sans" w:cs="Open Sans"/>
        </w:rPr>
        <w:t xml:space="preserve">:              </w:t>
      </w:r>
      <w:r w:rsidRPr="00C90C85">
        <w:rPr>
          <w:rFonts w:ascii="Open Sans" w:hAnsi="Open Sans" w:cs="Open Sans"/>
        </w:rPr>
        <w:tab/>
      </w:r>
      <w:r w:rsidRPr="00C90C85" w:rsidR="6E4BD337">
        <w:rPr>
          <w:rFonts w:ascii="Open Sans" w:hAnsi="Open Sans" w:eastAsia="Open Sans" w:cs="Open Sans"/>
        </w:rPr>
        <w:t>22.5</w:t>
      </w:r>
      <w:r w:rsidRPr="00C90C85" w:rsidR="00C45704">
        <w:rPr>
          <w:rFonts w:ascii="Open Sans" w:hAnsi="Open Sans" w:eastAsia="Open Sans" w:cs="Open Sans"/>
        </w:rPr>
        <w:t xml:space="preserve"> </w:t>
      </w:r>
      <w:r w:rsidRPr="00C90C85" w:rsidR="00B02F43">
        <w:rPr>
          <w:rFonts w:ascii="Open Sans" w:hAnsi="Open Sans" w:eastAsia="Open Sans" w:cs="Open Sans"/>
        </w:rPr>
        <w:t xml:space="preserve">hours per </w:t>
      </w:r>
      <w:r w:rsidRPr="00C90C85" w:rsidR="00EC1021">
        <w:rPr>
          <w:rFonts w:ascii="Open Sans" w:hAnsi="Open Sans" w:eastAsia="Open Sans" w:cs="Open Sans"/>
        </w:rPr>
        <w:t xml:space="preserve">week </w:t>
      </w:r>
    </w:p>
    <w:p w:rsidRPr="00C90C85" w:rsidR="00197B08" w:rsidP="17C5182D" w:rsidRDefault="00197B08" w14:paraId="066DB478" w14:textId="2F654672">
      <w:pPr>
        <w:spacing w:after="0"/>
        <w:jc w:val="both"/>
        <w:rPr>
          <w:rFonts w:ascii="Open Sans" w:hAnsi="Open Sans" w:eastAsia="Open Sans" w:cs="Open Sans"/>
        </w:rPr>
      </w:pPr>
      <w:r w:rsidRPr="00C90C85">
        <w:rPr>
          <w:rFonts w:ascii="Open Sans" w:hAnsi="Open Sans" w:eastAsia="Open Sans" w:cs="Open Sans"/>
          <w:b/>
          <w:bCs/>
        </w:rPr>
        <w:t>Location:</w:t>
      </w:r>
      <w:r w:rsidRPr="00C90C85">
        <w:rPr>
          <w:rFonts w:ascii="Open Sans" w:hAnsi="Open Sans" w:eastAsia="Open Sans" w:cs="Open Sans"/>
        </w:rPr>
        <w:t xml:space="preserve">        </w:t>
      </w:r>
      <w:r w:rsidRPr="00C90C85">
        <w:rPr>
          <w:rFonts w:ascii="Open Sans" w:hAnsi="Open Sans" w:cs="Open Sans"/>
        </w:rPr>
        <w:tab/>
      </w:r>
      <w:r w:rsidRPr="00C90C85" w:rsidR="00C45704">
        <w:rPr>
          <w:rFonts w:ascii="Open Sans" w:hAnsi="Open Sans" w:eastAsia="Open Sans" w:cs="Open Sans"/>
        </w:rPr>
        <w:t xml:space="preserve">NNRF </w:t>
      </w:r>
      <w:r w:rsidRPr="00C90C85" w:rsidR="00480BE3">
        <w:rPr>
          <w:rFonts w:ascii="Open Sans" w:hAnsi="Open Sans" w:eastAsia="Open Sans" w:cs="Open Sans"/>
        </w:rPr>
        <w:t>Sy</w:t>
      </w:r>
      <w:r w:rsidRPr="00C90C85">
        <w:rPr>
          <w:rFonts w:ascii="Open Sans" w:hAnsi="Open Sans" w:eastAsia="Open Sans" w:cs="Open Sans"/>
        </w:rPr>
        <w:t xml:space="preserve">camore Centre, 33a </w:t>
      </w:r>
      <w:r w:rsidRPr="00C90C85" w:rsidR="0046422B">
        <w:rPr>
          <w:rFonts w:ascii="Open Sans" w:hAnsi="Open Sans" w:eastAsia="Open Sans" w:cs="Open Sans"/>
        </w:rPr>
        <w:t>Hungerhill</w:t>
      </w:r>
      <w:r w:rsidRPr="00C90C85">
        <w:rPr>
          <w:rFonts w:ascii="Open Sans" w:hAnsi="Open Sans" w:eastAsia="Open Sans" w:cs="Open Sans"/>
        </w:rPr>
        <w:t xml:space="preserve"> Rd, Nottingham, NG3 4NB</w:t>
      </w:r>
    </w:p>
    <w:p w:rsidRPr="00C90C85" w:rsidR="004D4135" w:rsidP="17C5182D" w:rsidRDefault="00197B08" w14:paraId="39B109EE" w14:textId="52F1902F">
      <w:pPr>
        <w:spacing w:after="0"/>
        <w:jc w:val="both"/>
        <w:rPr>
          <w:rFonts w:ascii="Open Sans" w:hAnsi="Open Sans" w:eastAsia="Open Sans" w:cs="Open Sans"/>
        </w:rPr>
      </w:pPr>
      <w:r w:rsidRPr="52DC8CCD" w:rsidR="00197B08">
        <w:rPr>
          <w:rFonts w:ascii="Open Sans" w:hAnsi="Open Sans" w:eastAsia="Open Sans" w:cs="Open Sans"/>
          <w:b w:val="1"/>
          <w:bCs w:val="1"/>
        </w:rPr>
        <w:t>Salary:</w:t>
      </w:r>
      <w:r w:rsidRPr="52DC8CCD" w:rsidR="00197B08">
        <w:rPr>
          <w:rFonts w:ascii="Open Sans" w:hAnsi="Open Sans" w:eastAsia="Open Sans" w:cs="Open Sans"/>
        </w:rPr>
        <w:t xml:space="preserve">             </w:t>
      </w:r>
      <w:r>
        <w:tab/>
      </w:r>
      <w:r w:rsidRPr="52DC8CCD" w:rsidR="0058171E">
        <w:rPr>
          <w:rFonts w:ascii="Open Sans" w:hAnsi="Open Sans" w:eastAsia="Open Sans" w:cs="Open Sans"/>
        </w:rPr>
        <w:t>£</w:t>
      </w:r>
      <w:r w:rsidRPr="52DC8CCD" w:rsidR="00DB35EC">
        <w:rPr>
          <w:rFonts w:ascii="Open Sans" w:hAnsi="Open Sans" w:eastAsia="Open Sans" w:cs="Open Sans"/>
        </w:rPr>
        <w:t>2</w:t>
      </w:r>
      <w:r w:rsidRPr="52DC8CCD" w:rsidR="18ECACB1">
        <w:rPr>
          <w:rFonts w:ascii="Open Sans" w:hAnsi="Open Sans" w:eastAsia="Open Sans" w:cs="Open Sans"/>
        </w:rPr>
        <w:t>6,187</w:t>
      </w:r>
      <w:r w:rsidRPr="52DC8CCD" w:rsidR="008E49D4">
        <w:rPr>
          <w:rFonts w:ascii="Open Sans" w:hAnsi="Open Sans" w:eastAsia="Open Sans" w:cs="Open Sans"/>
        </w:rPr>
        <w:t xml:space="preserve"> </w:t>
      </w:r>
      <w:r w:rsidRPr="52DC8CCD" w:rsidR="00DB35EC">
        <w:rPr>
          <w:rFonts w:ascii="Open Sans" w:hAnsi="Open Sans" w:eastAsia="Open Sans" w:cs="Open Sans"/>
        </w:rPr>
        <w:t xml:space="preserve">per annum </w:t>
      </w:r>
      <w:r w:rsidRPr="52DC8CCD" w:rsidR="008E49D4">
        <w:rPr>
          <w:rFonts w:ascii="Open Sans" w:hAnsi="Open Sans" w:eastAsia="Open Sans" w:cs="Open Sans"/>
        </w:rPr>
        <w:t>pro rata</w:t>
      </w:r>
    </w:p>
    <w:p w:rsidRPr="00C90C85" w:rsidR="00480BE3" w:rsidP="17C5182D" w:rsidRDefault="00480BE3" w14:paraId="30A87B95" w14:textId="7410D110">
      <w:pPr>
        <w:spacing w:after="0"/>
        <w:jc w:val="both"/>
        <w:rPr>
          <w:rFonts w:ascii="Open Sans" w:hAnsi="Open Sans" w:eastAsia="Open Sans" w:cs="Open Sans"/>
        </w:rPr>
      </w:pPr>
      <w:r w:rsidRPr="00C90C85">
        <w:rPr>
          <w:rFonts w:ascii="Open Sans" w:hAnsi="Open Sans" w:eastAsia="Open Sans" w:cs="Open Sans"/>
          <w:b/>
          <w:bCs/>
        </w:rPr>
        <w:t>Contract Length:</w:t>
      </w:r>
      <w:r w:rsidRPr="00C90C85" w:rsidR="65A1695D">
        <w:rPr>
          <w:rFonts w:ascii="Open Sans" w:hAnsi="Open Sans" w:eastAsia="Open Sans" w:cs="Open Sans"/>
          <w:b/>
          <w:bCs/>
        </w:rPr>
        <w:t xml:space="preserve">     </w:t>
      </w:r>
      <w:r w:rsidRPr="00C90C85" w:rsidR="1B1C139D">
        <w:rPr>
          <w:rFonts w:ascii="Open Sans" w:hAnsi="Open Sans" w:eastAsia="Open Sans" w:cs="Open Sans"/>
        </w:rPr>
        <w:t xml:space="preserve">1 </w:t>
      </w:r>
      <w:r w:rsidRPr="00C90C85" w:rsidR="00C45704">
        <w:rPr>
          <w:rFonts w:ascii="Open Sans" w:hAnsi="Open Sans" w:eastAsia="Open Sans" w:cs="Open Sans"/>
        </w:rPr>
        <w:t>year</w:t>
      </w:r>
    </w:p>
    <w:p w:rsidRPr="00C90C85" w:rsidR="00DD3CEB" w:rsidP="17C5182D" w:rsidRDefault="00DD3CEB" w14:paraId="1F4F0361" w14:textId="18DEEB76">
      <w:pPr>
        <w:spacing w:after="0"/>
        <w:jc w:val="both"/>
        <w:rPr>
          <w:rFonts w:ascii="Open Sans" w:hAnsi="Open Sans" w:eastAsia="Open Sans" w:cs="Open Sans"/>
        </w:rPr>
      </w:pPr>
      <w:r w:rsidRPr="00C90C85">
        <w:rPr>
          <w:rFonts w:ascii="Open Sans" w:hAnsi="Open Sans" w:eastAsia="Open Sans" w:cs="Open Sans"/>
          <w:b/>
          <w:bCs/>
        </w:rPr>
        <w:t>Responsible to:</w:t>
      </w:r>
      <w:r w:rsidRPr="00C90C85">
        <w:rPr>
          <w:rFonts w:ascii="Open Sans" w:hAnsi="Open Sans" w:eastAsia="Open Sans" w:cs="Open Sans"/>
        </w:rPr>
        <w:t xml:space="preserve"> </w:t>
      </w:r>
      <w:r w:rsidRPr="00C90C85">
        <w:rPr>
          <w:rFonts w:ascii="Open Sans" w:hAnsi="Open Sans" w:cs="Open Sans"/>
        </w:rPr>
        <w:tab/>
      </w:r>
      <w:r w:rsidRPr="00C90C85" w:rsidR="00C45704">
        <w:rPr>
          <w:rFonts w:ascii="Open Sans" w:hAnsi="Open Sans" w:eastAsia="Open Sans" w:cs="Open Sans"/>
        </w:rPr>
        <w:t>Advice Services Manager</w:t>
      </w:r>
    </w:p>
    <w:p w:rsidRPr="00C90C85" w:rsidR="00197B08" w:rsidP="17C5182D" w:rsidRDefault="00197B08" w14:paraId="63D05958" w14:textId="77777777">
      <w:pPr>
        <w:spacing w:after="120"/>
        <w:rPr>
          <w:rFonts w:ascii="Open Sans" w:hAnsi="Open Sans" w:eastAsia="Open Sans" w:cs="Open Sans"/>
          <w:b/>
          <w:bCs/>
        </w:rPr>
      </w:pPr>
    </w:p>
    <w:p w:rsidRPr="00C90C85" w:rsidR="00F0267E" w:rsidP="17C5182D" w:rsidRDefault="00F0267E" w14:paraId="4B007237" w14:textId="77777777">
      <w:pPr>
        <w:shd w:val="clear" w:color="auto" w:fill="A8D1C4"/>
        <w:rPr>
          <w:rFonts w:ascii="Open Sans" w:hAnsi="Open Sans" w:eastAsia="Open Sans" w:cs="Open Sans"/>
          <w:b/>
          <w:bCs/>
        </w:rPr>
      </w:pPr>
      <w:r w:rsidRPr="00C90C85">
        <w:rPr>
          <w:rFonts w:ascii="Open Sans" w:hAnsi="Open Sans" w:eastAsia="Open Sans" w:cs="Open Sans"/>
          <w:b/>
          <w:bCs/>
        </w:rPr>
        <w:t>JOB SUMMARY:</w:t>
      </w:r>
    </w:p>
    <w:p w:rsidR="009701C5" w:rsidP="4843796C" w:rsidRDefault="120F41A4" w14:paraId="5535EF73" w14:textId="0C2F5E2A">
      <w:pPr>
        <w:spacing w:after="0" w:line="276" w:lineRule="auto"/>
        <w:jc w:val="both"/>
        <w:rPr>
          <w:rFonts w:ascii="Open Sans" w:hAnsi="Open Sans" w:eastAsia="Open Sans" w:cs="Open Sans"/>
          <w:color w:val="000000" w:themeColor="text1"/>
        </w:rPr>
      </w:pPr>
      <w:r w:rsidRPr="2488FFBF">
        <w:rPr>
          <w:rFonts w:ascii="Open Sans" w:hAnsi="Open Sans" w:eastAsia="Open Sans" w:cs="Open Sans"/>
          <w:color w:val="000000" w:themeColor="text1"/>
        </w:rPr>
        <w:t xml:space="preserve">Managing a small team of volunteers, </w:t>
      </w:r>
      <w:r w:rsidRPr="2488FFBF" w:rsidR="0AA08BAF">
        <w:rPr>
          <w:rFonts w:ascii="Open Sans" w:hAnsi="Open Sans" w:eastAsia="Open Sans" w:cs="Open Sans"/>
          <w:color w:val="000000" w:themeColor="text1"/>
        </w:rPr>
        <w:t>t</w:t>
      </w:r>
      <w:r w:rsidRPr="2488FFBF" w:rsidR="00AE7FAA">
        <w:rPr>
          <w:rFonts w:ascii="Open Sans" w:hAnsi="Open Sans" w:eastAsia="Open Sans" w:cs="Open Sans"/>
          <w:color w:val="000000" w:themeColor="text1"/>
        </w:rPr>
        <w:t>his role</w:t>
      </w:r>
      <w:r w:rsidRPr="2488FFBF" w:rsidR="000144E4">
        <w:rPr>
          <w:rFonts w:ascii="Open Sans" w:hAnsi="Open Sans" w:eastAsia="Open Sans" w:cs="Open Sans"/>
          <w:color w:val="000000" w:themeColor="text1"/>
        </w:rPr>
        <w:t xml:space="preserve"> </w:t>
      </w:r>
      <w:r w:rsidRPr="2488FFBF" w:rsidR="00AE7FAA">
        <w:rPr>
          <w:rFonts w:ascii="Open Sans" w:hAnsi="Open Sans" w:eastAsia="Open Sans" w:cs="Open Sans"/>
          <w:color w:val="000000" w:themeColor="text1"/>
        </w:rPr>
        <w:t xml:space="preserve">will involve providing </w:t>
      </w:r>
      <w:r w:rsidRPr="2488FFBF" w:rsidR="009701C5">
        <w:rPr>
          <w:rFonts w:ascii="Open Sans" w:hAnsi="Open Sans" w:eastAsia="Open Sans" w:cs="Open Sans"/>
          <w:color w:val="000000" w:themeColor="text1"/>
        </w:rPr>
        <w:t>comprehensive support to vulnerable clients, including newly dispersed and existing asylum seekers and refugees in Nottingham, ensuring they have access to mental health services. As a caseworker, you'll deliver face-to-face and drop-in support,</w:t>
      </w:r>
      <w:r w:rsidRPr="2488FFBF" w:rsidR="2BE53E1D">
        <w:rPr>
          <w:rFonts w:ascii="Open Sans" w:hAnsi="Open Sans" w:eastAsia="Open Sans" w:cs="Open Sans"/>
          <w:color w:val="000000" w:themeColor="text1"/>
        </w:rPr>
        <w:t xml:space="preserve"> and group support</w:t>
      </w:r>
      <w:r w:rsidRPr="2488FFBF" w:rsidR="009701C5">
        <w:rPr>
          <w:rFonts w:ascii="Open Sans" w:hAnsi="Open Sans" w:eastAsia="Open Sans" w:cs="Open Sans"/>
          <w:color w:val="000000" w:themeColor="text1"/>
        </w:rPr>
        <w:t xml:space="preserve"> prioriti</w:t>
      </w:r>
      <w:r w:rsidRPr="2488FFBF" w:rsidR="001F7677">
        <w:rPr>
          <w:rFonts w:ascii="Open Sans" w:hAnsi="Open Sans" w:eastAsia="Open Sans" w:cs="Open Sans"/>
          <w:color w:val="000000" w:themeColor="text1"/>
        </w:rPr>
        <w:t>s</w:t>
      </w:r>
      <w:r w:rsidRPr="2488FFBF" w:rsidR="009701C5">
        <w:rPr>
          <w:rFonts w:ascii="Open Sans" w:hAnsi="Open Sans" w:eastAsia="Open Sans" w:cs="Open Sans"/>
          <w:color w:val="000000" w:themeColor="text1"/>
        </w:rPr>
        <w:t>ing responsiveness, professionalism, and client-</w:t>
      </w:r>
      <w:r w:rsidRPr="2488FFBF" w:rsidR="00C90C85">
        <w:rPr>
          <w:rFonts w:ascii="Open Sans" w:hAnsi="Open Sans" w:eastAsia="Open Sans" w:cs="Open Sans"/>
          <w:color w:val="000000" w:themeColor="text1"/>
        </w:rPr>
        <w:t>centred</w:t>
      </w:r>
      <w:r w:rsidRPr="2488FFBF" w:rsidR="009701C5">
        <w:rPr>
          <w:rFonts w:ascii="Open Sans" w:hAnsi="Open Sans" w:eastAsia="Open Sans" w:cs="Open Sans"/>
          <w:color w:val="000000" w:themeColor="text1"/>
        </w:rPr>
        <w:t xml:space="preserve"> approaches.</w:t>
      </w:r>
      <w:r w:rsidRPr="2488FFBF" w:rsidR="25A95E6B">
        <w:rPr>
          <w:rFonts w:ascii="Open Sans" w:hAnsi="Open Sans" w:eastAsia="Open Sans" w:cs="Open Sans"/>
          <w:color w:val="000000" w:themeColor="text1"/>
        </w:rPr>
        <w:t xml:space="preserve"> </w:t>
      </w:r>
      <w:r w:rsidRPr="2488FFBF" w:rsidR="5EAE2165">
        <w:rPr>
          <w:rFonts w:ascii="Open Sans" w:hAnsi="Open Sans" w:eastAsia="Open Sans" w:cs="Open Sans"/>
          <w:color w:val="000000" w:themeColor="text1"/>
        </w:rPr>
        <w:t>Additionally, y</w:t>
      </w:r>
      <w:r w:rsidRPr="2488FFBF" w:rsidR="25A95E6B">
        <w:rPr>
          <w:rFonts w:ascii="Open Sans" w:hAnsi="Open Sans" w:eastAsia="Open Sans" w:cs="Open Sans"/>
          <w:color w:val="000000" w:themeColor="text1"/>
        </w:rPr>
        <w:t xml:space="preserve">ou will </w:t>
      </w:r>
      <w:r w:rsidRPr="2488FFBF" w:rsidR="5973A12F">
        <w:rPr>
          <w:rFonts w:ascii="Open Sans" w:hAnsi="Open Sans" w:eastAsia="Open Sans" w:cs="Open Sans"/>
          <w:color w:val="000000" w:themeColor="text1"/>
        </w:rPr>
        <w:t>design and deliver</w:t>
      </w:r>
      <w:r w:rsidRPr="2488FFBF" w:rsidR="25A95E6B">
        <w:rPr>
          <w:rFonts w:ascii="Open Sans" w:hAnsi="Open Sans" w:eastAsia="Open Sans" w:cs="Open Sans"/>
          <w:color w:val="000000" w:themeColor="text1"/>
        </w:rPr>
        <w:t xml:space="preserve"> awareness sessions for refugees and asylum seekers, destigmatising </w:t>
      </w:r>
      <w:r w:rsidRPr="2488FFBF" w:rsidR="08A6B549">
        <w:rPr>
          <w:rFonts w:ascii="Open Sans" w:hAnsi="Open Sans" w:eastAsia="Open Sans" w:cs="Open Sans"/>
          <w:color w:val="000000" w:themeColor="text1"/>
        </w:rPr>
        <w:t xml:space="preserve">mental health and developing an understanding of the availability of help in the local area.  </w:t>
      </w:r>
    </w:p>
    <w:p w:rsidRPr="00C90C85" w:rsidR="008E49D4" w:rsidP="4843796C" w:rsidRDefault="008E49D4" w14:paraId="60BA8284" w14:textId="77777777">
      <w:pPr>
        <w:spacing w:after="0" w:line="276" w:lineRule="auto"/>
        <w:jc w:val="both"/>
        <w:rPr>
          <w:rFonts w:ascii="Open Sans" w:hAnsi="Open Sans" w:eastAsia="Open Sans" w:cs="Open Sans"/>
          <w:color w:val="000000" w:themeColor="text1"/>
        </w:rPr>
      </w:pPr>
    </w:p>
    <w:p w:rsidRPr="00C90C85" w:rsidR="17C5182D" w:rsidP="006409AD" w:rsidRDefault="009701C5" w14:paraId="36C8ADC9" w14:textId="10BCEE69">
      <w:pPr>
        <w:spacing w:after="0" w:line="276" w:lineRule="auto"/>
        <w:rPr>
          <w:rFonts w:ascii="Open Sans" w:hAnsi="Open Sans" w:eastAsia="Open Sans" w:cs="Open Sans"/>
          <w:color w:val="000000" w:themeColor="text1"/>
        </w:rPr>
      </w:pPr>
      <w:r w:rsidRPr="4843796C">
        <w:rPr>
          <w:rFonts w:ascii="Open Sans" w:hAnsi="Open Sans" w:eastAsia="Open Sans" w:cs="Open Sans"/>
          <w:color w:val="000000" w:themeColor="text1"/>
        </w:rPr>
        <w:t>Your responsibilities will include assessing clients' complex needs, developing tailored action plans, advocating for their rights, facilitating referrals, and collaborating with external stakeholders while maintaining vigilance for safeguarding concerns to ensure clients' safety and well-being.</w:t>
      </w:r>
      <w:r>
        <w:br/>
      </w:r>
    </w:p>
    <w:p w:rsidRPr="00C90C85" w:rsidR="00F0267E" w:rsidP="17C5182D" w:rsidRDefault="00F0267E" w14:paraId="4612F229" w14:textId="77777777">
      <w:pPr>
        <w:shd w:val="clear" w:color="auto" w:fill="A8D1C4"/>
        <w:spacing w:after="0"/>
        <w:rPr>
          <w:rFonts w:ascii="Open Sans" w:hAnsi="Open Sans" w:eastAsia="Open Sans" w:cs="Open Sans"/>
          <w:b/>
          <w:bCs/>
        </w:rPr>
      </w:pPr>
      <w:r w:rsidRPr="00C90C85">
        <w:rPr>
          <w:rFonts w:ascii="Open Sans" w:hAnsi="Open Sans" w:eastAsia="Open Sans" w:cs="Open Sans"/>
          <w:b/>
          <w:bCs/>
        </w:rPr>
        <w:t>MAIN DUTIES &amp; RESPONSIBILITIES</w:t>
      </w:r>
    </w:p>
    <w:p w:rsidRPr="00C90C85" w:rsidR="00326FFE" w:rsidP="17C5182D" w:rsidRDefault="00326FFE" w14:paraId="104F5787" w14:textId="77777777">
      <w:pPr>
        <w:autoSpaceDE w:val="0"/>
        <w:autoSpaceDN w:val="0"/>
        <w:adjustRightInd w:val="0"/>
        <w:spacing w:after="0" w:line="240" w:lineRule="auto"/>
        <w:jc w:val="both"/>
        <w:rPr>
          <w:rFonts w:ascii="Open Sans" w:hAnsi="Open Sans" w:eastAsia="Open Sans" w:cs="Open Sans"/>
          <w:b/>
          <w:bCs/>
          <w:color w:val="000000"/>
        </w:rPr>
      </w:pPr>
    </w:p>
    <w:p w:rsidRPr="00C90C85" w:rsidR="00C90C85" w:rsidP="00C90C85" w:rsidRDefault="1A0FA7DC" w14:paraId="50FB0639" w14:textId="7782933C">
      <w:pPr>
        <w:autoSpaceDE w:val="0"/>
        <w:autoSpaceDN w:val="0"/>
        <w:adjustRightInd w:val="0"/>
        <w:spacing w:after="0" w:line="240" w:lineRule="auto"/>
        <w:jc w:val="both"/>
        <w:rPr>
          <w:rFonts w:ascii="Open Sans" w:hAnsi="Open Sans" w:eastAsia="Open Sans" w:cs="Open Sans"/>
          <w:b w:val="1"/>
          <w:bCs w:val="1"/>
          <w:color w:val="000000"/>
        </w:rPr>
      </w:pPr>
      <w:r w:rsidRPr="52DC8CCD" w:rsidR="1A0FA7DC">
        <w:rPr>
          <w:rFonts w:ascii="Open Sans" w:hAnsi="Open Sans" w:eastAsia="Open Sans" w:cs="Open Sans"/>
          <w:b w:val="1"/>
          <w:bCs w:val="1"/>
          <w:color w:val="000000" w:themeColor="text1" w:themeTint="FF" w:themeShade="FF"/>
        </w:rPr>
        <w:t>Service Delivery</w:t>
      </w:r>
    </w:p>
    <w:p w:rsidRPr="00144FAB" w:rsidR="00C90C85" w:rsidP="52DC8CCD" w:rsidRDefault="1A0FA7DC" w14:paraId="03F3C62B" w14:textId="060CF07C">
      <w:pPr>
        <w:numPr>
          <w:ilvl w:val="0"/>
          <w:numId w:val="12"/>
        </w:numPr>
        <w:spacing w:before="100" w:beforeAutospacing="on" w:after="100" w:afterAutospacing="on" w:line="240" w:lineRule="auto"/>
        <w:rPr>
          <w:rFonts w:ascii="Open Sans" w:hAnsi="Open Sans" w:eastAsia="Times New Roman" w:cs="Open Sans"/>
          <w:lang w:eastAsia="en-GB"/>
        </w:rPr>
      </w:pPr>
      <w:r w:rsidRPr="52DC8CCD" w:rsidR="1A0FA7DC">
        <w:rPr>
          <w:rFonts w:ascii="Open Sans" w:hAnsi="Open Sans" w:eastAsia="Times New Roman" w:cs="Open Sans"/>
          <w:lang w:eastAsia="en-GB"/>
        </w:rPr>
        <w:t>Refer and sig</w:t>
      </w:r>
      <w:r w:rsidRPr="52DC8CCD" w:rsidR="1A0FA7DC">
        <w:rPr>
          <w:rFonts w:ascii="Open Sans" w:hAnsi="Open Sans" w:eastAsia="Times New Roman" w:cs="Open Sans"/>
          <w:lang w:eastAsia="en-GB"/>
        </w:rPr>
        <w:t xml:space="preserve">npost asylum seekers and refugees to </w:t>
      </w:r>
      <w:r w:rsidRPr="52DC8CCD" w:rsidR="1A0FA7DC">
        <w:rPr>
          <w:rFonts w:ascii="Open Sans" w:hAnsi="Open Sans" w:eastAsia="Times New Roman" w:cs="Open Sans"/>
          <w:lang w:eastAsia="en-GB"/>
        </w:rPr>
        <w:t>appropriate mental</w:t>
      </w:r>
      <w:r w:rsidRPr="52DC8CCD" w:rsidR="1A0FA7DC">
        <w:rPr>
          <w:rFonts w:ascii="Open Sans" w:hAnsi="Open Sans" w:eastAsia="Times New Roman" w:cs="Open Sans"/>
          <w:lang w:eastAsia="en-GB"/>
        </w:rPr>
        <w:t xml:space="preserve"> health services, both statutory and voluntary, following up cases as necessary </w:t>
      </w:r>
      <w:r w:rsidRPr="52DC8CCD" w:rsidR="4F2D9859">
        <w:rPr>
          <w:rFonts w:ascii="Open Sans" w:hAnsi="Open Sans" w:eastAsia="Times New Roman" w:cs="Open Sans"/>
          <w:lang w:eastAsia="en-GB"/>
        </w:rPr>
        <w:t>supporting the client</w:t>
      </w:r>
    </w:p>
    <w:p w:rsidRPr="00144FAB" w:rsidR="00C90C85" w:rsidP="52DC8CCD" w:rsidRDefault="00C90C85" w14:paraId="3A060490" w14:textId="69B7C5E1">
      <w:pPr>
        <w:numPr>
          <w:ilvl w:val="0"/>
          <w:numId w:val="12"/>
        </w:numPr>
        <w:spacing w:before="100" w:beforeAutospacing="on" w:after="100" w:afterAutospacing="on" w:line="240" w:lineRule="auto"/>
        <w:rPr>
          <w:rFonts w:ascii="Open Sans" w:hAnsi="Open Sans" w:eastAsia="Times New Roman" w:cs="Open Sans"/>
          <w:lang w:eastAsia="en-GB"/>
        </w:rPr>
      </w:pPr>
      <w:r w:rsidRPr="52DC8CCD" w:rsidR="00C90C85">
        <w:rPr>
          <w:rFonts w:ascii="Open Sans" w:hAnsi="Open Sans" w:eastAsia="Times New Roman" w:cs="Open Sans"/>
          <w:lang w:eastAsia="en-GB"/>
        </w:rPr>
        <w:t xml:space="preserve">Run </w:t>
      </w:r>
      <w:r w:rsidRPr="52DC8CCD" w:rsidR="00C90C85">
        <w:rPr>
          <w:rFonts w:ascii="Open Sans" w:hAnsi="Open Sans" w:eastAsia="Times New Roman" w:cs="Open Sans"/>
          <w:lang w:eastAsia="en-GB"/>
        </w:rPr>
        <w:t xml:space="preserve">workshops for clients </w:t>
      </w:r>
      <w:r w:rsidRPr="52DC8CCD" w:rsidR="00C90C85">
        <w:rPr>
          <w:rFonts w:ascii="Open Sans" w:hAnsi="Open Sans" w:eastAsia="Times New Roman" w:cs="Open Sans"/>
          <w:lang w:eastAsia="en-GB"/>
        </w:rPr>
        <w:t xml:space="preserve">to raise awareness and understanding of </w:t>
      </w:r>
      <w:r w:rsidRPr="52DC8CCD" w:rsidR="006128B4">
        <w:rPr>
          <w:rFonts w:ascii="Open Sans" w:hAnsi="Open Sans" w:eastAsia="Times New Roman" w:cs="Open Sans"/>
          <w:lang w:eastAsia="en-GB"/>
        </w:rPr>
        <w:t>mental health</w:t>
      </w:r>
    </w:p>
    <w:p w:rsidRPr="00144FAB" w:rsidR="00C90C85" w:rsidP="00763F3A" w:rsidRDefault="00C90C85" w14:paraId="13E9D0D9" w14:textId="79AB9854">
      <w:pPr>
        <w:numPr>
          <w:ilvl w:val="0"/>
          <w:numId w:val="12"/>
        </w:numPr>
        <w:spacing w:before="100" w:beforeAutospacing="1" w:after="100" w:afterAutospacing="1" w:line="240" w:lineRule="auto"/>
        <w:rPr>
          <w:rFonts w:ascii="Open Sans" w:hAnsi="Open Sans" w:eastAsia="Times New Roman" w:cs="Open Sans"/>
          <w:lang w:eastAsia="en-GB"/>
        </w:rPr>
      </w:pPr>
      <w:r w:rsidRPr="00144FAB">
        <w:rPr>
          <w:rFonts w:ascii="Open Sans" w:hAnsi="Open Sans" w:eastAsia="Times New Roman" w:cs="Open Sans"/>
          <w:lang w:eastAsia="en-GB"/>
        </w:rPr>
        <w:t xml:space="preserve">Work with </w:t>
      </w:r>
      <w:r w:rsidRPr="00C90C85">
        <w:rPr>
          <w:rFonts w:ascii="Open Sans" w:hAnsi="Open Sans" w:eastAsia="Times New Roman" w:cs="Open Sans"/>
          <w:lang w:eastAsia="en-GB"/>
        </w:rPr>
        <w:t xml:space="preserve">mental </w:t>
      </w:r>
      <w:r w:rsidRPr="00144FAB">
        <w:rPr>
          <w:rFonts w:ascii="Open Sans" w:hAnsi="Open Sans" w:eastAsia="Times New Roman" w:cs="Open Sans"/>
          <w:lang w:eastAsia="en-GB"/>
        </w:rPr>
        <w:t xml:space="preserve">health service providers and other agencies to improve access to good quality healthcare </w:t>
      </w:r>
    </w:p>
    <w:p w:rsidRPr="00144FAB" w:rsidR="00C90C85" w:rsidP="52DC8CCD" w:rsidRDefault="006128B4" w14:paraId="0BFDC1B8" w14:textId="4BCDCBE4">
      <w:pPr>
        <w:numPr>
          <w:ilvl w:val="0"/>
          <w:numId w:val="12"/>
        </w:numPr>
        <w:spacing w:before="100" w:beforeAutospacing="on" w:after="100" w:afterAutospacing="on" w:line="240" w:lineRule="auto"/>
        <w:rPr>
          <w:rFonts w:ascii="Open Sans" w:hAnsi="Open Sans" w:eastAsia="Times New Roman" w:cs="Open Sans"/>
          <w:lang w:eastAsia="en-GB"/>
        </w:rPr>
      </w:pPr>
      <w:r w:rsidRPr="52DC8CCD" w:rsidR="006128B4">
        <w:rPr>
          <w:rFonts w:ascii="Open Sans" w:hAnsi="Open Sans" w:eastAsia="Times New Roman" w:cs="Open Sans"/>
          <w:lang w:eastAsia="en-GB"/>
        </w:rPr>
        <w:t>Work with partners to m</w:t>
      </w:r>
      <w:r w:rsidRPr="52DC8CCD" w:rsidR="00C90C85">
        <w:rPr>
          <w:rFonts w:ascii="Open Sans" w:hAnsi="Open Sans" w:eastAsia="Times New Roman" w:cs="Open Sans"/>
          <w:lang w:eastAsia="en-GB"/>
        </w:rPr>
        <w:t xml:space="preserve">ap </w:t>
      </w:r>
      <w:r w:rsidRPr="52DC8CCD" w:rsidR="00C90C85">
        <w:rPr>
          <w:rFonts w:ascii="Open Sans" w:hAnsi="Open Sans" w:eastAsia="Times New Roman" w:cs="Open Sans"/>
          <w:lang w:eastAsia="en-GB"/>
        </w:rPr>
        <w:t xml:space="preserve">mental </w:t>
      </w:r>
      <w:r w:rsidRPr="52DC8CCD" w:rsidR="00C90C85">
        <w:rPr>
          <w:rFonts w:ascii="Open Sans" w:hAnsi="Open Sans" w:eastAsia="Times New Roman" w:cs="Open Sans"/>
          <w:lang w:eastAsia="en-GB"/>
        </w:rPr>
        <w:t xml:space="preserve">health service provision for asylum seekers and refugees in the city, with a view to updating existing directory of services, to enable </w:t>
      </w:r>
      <w:r w:rsidRPr="52DC8CCD" w:rsidR="00C90C85">
        <w:rPr>
          <w:rFonts w:ascii="Open Sans" w:hAnsi="Open Sans" w:eastAsia="Times New Roman" w:cs="Open Sans"/>
          <w:lang w:eastAsia="en-GB"/>
        </w:rPr>
        <w:t>appropriate</w:t>
      </w:r>
      <w:r w:rsidRPr="52DC8CCD" w:rsidR="00C90C85">
        <w:rPr>
          <w:rFonts w:ascii="Open Sans" w:hAnsi="Open Sans" w:eastAsia="Times New Roman" w:cs="Open Sans"/>
          <w:lang w:eastAsia="en-GB"/>
        </w:rPr>
        <w:t xml:space="preserve"> and informed referrals to mainstream services </w:t>
      </w:r>
    </w:p>
    <w:p w:rsidRPr="00144FAB" w:rsidR="00C90C85" w:rsidP="52DC8CCD" w:rsidRDefault="00C90C85" w14:paraId="20FD5BC1" w14:textId="77777777">
      <w:pPr>
        <w:numPr>
          <w:ilvl w:val="0"/>
          <w:numId w:val="12"/>
        </w:numPr>
        <w:spacing w:before="100" w:beforeAutospacing="on" w:after="100" w:afterAutospacing="on" w:line="240" w:lineRule="auto"/>
        <w:rPr>
          <w:rFonts w:ascii="Open Sans" w:hAnsi="Open Sans" w:eastAsia="Times New Roman" w:cs="Open Sans"/>
          <w:lang w:eastAsia="en-GB"/>
        </w:rPr>
      </w:pPr>
      <w:r w:rsidRPr="52DC8CCD" w:rsidR="00C90C85">
        <w:rPr>
          <w:rFonts w:ascii="Open Sans" w:hAnsi="Open Sans" w:eastAsia="Times New Roman" w:cs="Open Sans"/>
          <w:lang w:eastAsia="en-GB"/>
        </w:rPr>
        <w:t xml:space="preserve">Ensure that the service is delivered sensitively, in ways that respect the culture, personal history and situation of all its users </w:t>
      </w:r>
    </w:p>
    <w:p w:rsidR="035B594B" w:rsidP="52DC8CCD" w:rsidRDefault="035B594B" w14:paraId="33733AED" w14:textId="6AD2381D">
      <w:pPr>
        <w:numPr>
          <w:ilvl w:val="0"/>
          <w:numId w:val="12"/>
        </w:numPr>
        <w:spacing w:beforeAutospacing="on" w:afterAutospacing="on" w:line="240" w:lineRule="auto"/>
        <w:rPr>
          <w:rFonts w:ascii="Open Sans" w:hAnsi="Open Sans" w:eastAsia="Times New Roman" w:cs="Open Sans"/>
          <w:lang w:eastAsia="en-GB"/>
        </w:rPr>
      </w:pPr>
      <w:r w:rsidRPr="52DC8CCD" w:rsidR="035B594B">
        <w:rPr>
          <w:rFonts w:ascii="Open Sans" w:hAnsi="Open Sans" w:eastAsia="Times New Roman" w:cs="Open Sans"/>
          <w:lang w:eastAsia="en-GB"/>
        </w:rPr>
        <w:t>Work with clients to access health services</w:t>
      </w:r>
      <w:r w:rsidRPr="52DC8CCD" w:rsidR="3CA4F535">
        <w:rPr>
          <w:rFonts w:ascii="Open Sans" w:hAnsi="Open Sans" w:eastAsia="Times New Roman" w:cs="Open Sans"/>
          <w:lang w:eastAsia="en-GB"/>
        </w:rPr>
        <w:t xml:space="preserve"> </w:t>
      </w:r>
      <w:r w:rsidRPr="52DC8CCD" w:rsidR="035B594B">
        <w:rPr>
          <w:rFonts w:ascii="Open Sans" w:hAnsi="Open Sans" w:eastAsia="Times New Roman" w:cs="Open Sans"/>
          <w:lang w:eastAsia="en-GB"/>
        </w:rPr>
        <w:t xml:space="preserve">to </w:t>
      </w:r>
      <w:r w:rsidRPr="52DC8CCD" w:rsidR="20389E9C">
        <w:rPr>
          <w:rFonts w:ascii="Open Sans" w:hAnsi="Open Sans" w:eastAsia="Times New Roman" w:cs="Open Sans"/>
          <w:lang w:eastAsia="en-GB"/>
        </w:rPr>
        <w:t xml:space="preserve">improve </w:t>
      </w:r>
      <w:r w:rsidRPr="52DC8CCD" w:rsidR="035B594B">
        <w:rPr>
          <w:rFonts w:ascii="Open Sans" w:hAnsi="Open Sans" w:eastAsia="Times New Roman" w:cs="Open Sans"/>
          <w:lang w:eastAsia="en-GB"/>
        </w:rPr>
        <w:t>their mental health</w:t>
      </w:r>
    </w:p>
    <w:p w:rsidR="00C90C85" w:rsidP="52DC8CCD" w:rsidRDefault="00C90C85" w14:paraId="4A144851" w14:textId="4A3467D4">
      <w:pPr>
        <w:pStyle w:val="ListParagraph"/>
        <w:numPr>
          <w:ilvl w:val="0"/>
          <w:numId w:val="12"/>
        </w:numPr>
        <w:spacing w:after="0" w:line="240" w:lineRule="auto"/>
        <w:jc w:val="both"/>
        <w:rPr>
          <w:rFonts w:ascii="Open Sans" w:hAnsi="Open Sans" w:eastAsia="Open Sans" w:cs="Open Sans"/>
          <w:b w:val="1"/>
          <w:bCs w:val="1"/>
          <w:color w:val="000000" w:themeColor="text1" w:themeTint="FF" w:themeShade="FF"/>
        </w:rPr>
      </w:pPr>
      <w:r w:rsidRPr="52DC8CCD" w:rsidR="00C90C85">
        <w:rPr>
          <w:rFonts w:ascii="Open Sans" w:hAnsi="Open Sans" w:eastAsia="Times New Roman" w:cs="Open Sans"/>
          <w:lang w:eastAsia="en-GB"/>
        </w:rPr>
        <w:t xml:space="preserve">Recruit, </w:t>
      </w:r>
      <w:r w:rsidRPr="52DC8CCD" w:rsidR="00C90C85">
        <w:rPr>
          <w:rFonts w:ascii="Open Sans" w:hAnsi="Open Sans" w:eastAsia="Times New Roman" w:cs="Open Sans"/>
          <w:lang w:eastAsia="en-GB"/>
        </w:rPr>
        <w:t>train</w:t>
      </w:r>
      <w:r w:rsidRPr="52DC8CCD" w:rsidR="00C90C85">
        <w:rPr>
          <w:rFonts w:ascii="Open Sans" w:hAnsi="Open Sans" w:eastAsia="Times New Roman" w:cs="Open Sans"/>
          <w:lang w:eastAsia="en-GB"/>
        </w:rPr>
        <w:t xml:space="preserve"> and supervise a team of volunteers </w:t>
      </w:r>
    </w:p>
    <w:p w:rsidR="52DC8CCD" w:rsidP="52DC8CCD" w:rsidRDefault="52DC8CCD" w14:paraId="30D7B7D8" w14:textId="6B7A5E30">
      <w:pPr>
        <w:pStyle w:val="Normal"/>
        <w:spacing w:after="0" w:line="240" w:lineRule="auto"/>
        <w:jc w:val="both"/>
        <w:rPr>
          <w:rFonts w:ascii="Open Sans" w:hAnsi="Open Sans" w:eastAsia="Open Sans" w:cs="Open Sans"/>
          <w:b w:val="1"/>
          <w:bCs w:val="1"/>
          <w:color w:val="000000" w:themeColor="text1" w:themeTint="FF" w:themeShade="FF"/>
        </w:rPr>
      </w:pPr>
    </w:p>
    <w:p w:rsidRPr="00144FAB" w:rsidR="00C90C85" w:rsidP="52DC8CCD" w:rsidRDefault="00FD0D72" w14:paraId="583297B9" w14:textId="785847ED">
      <w:pPr>
        <w:pStyle w:val="Normal"/>
        <w:spacing w:before="100" w:beforeAutospacing="1" w:after="0" w:afterAutospacing="1" w:line="240" w:lineRule="auto"/>
        <w:jc w:val="both"/>
        <w:rPr>
          <w:rFonts w:ascii="Open Sans" w:hAnsi="Open Sans" w:eastAsia="Open Sans" w:cs="Open Sans"/>
          <w:b w:val="1"/>
          <w:bCs w:val="1"/>
          <w:color w:val="000000" w:themeColor="text1"/>
          <w:lang w:eastAsia="en-GB"/>
        </w:rPr>
      </w:pPr>
      <w:r w:rsidRPr="52DC8CCD" w:rsidR="00FD0D72">
        <w:rPr>
          <w:rFonts w:ascii="Open Sans" w:hAnsi="Open Sans" w:eastAsia="Open Sans" w:cs="Open Sans"/>
          <w:b w:val="1"/>
          <w:bCs w:val="1"/>
          <w:color w:val="000000" w:themeColor="text1" w:themeTint="FF" w:themeShade="FF"/>
        </w:rPr>
        <w:t>Partnership Working/External Links</w:t>
      </w:r>
    </w:p>
    <w:p w:rsidRPr="00144FAB" w:rsidR="00C90C85" w:rsidP="00763F3A" w:rsidRDefault="00C90C85" w14:paraId="27F36A61" w14:textId="77777777">
      <w:pPr>
        <w:numPr>
          <w:ilvl w:val="0"/>
          <w:numId w:val="9"/>
        </w:numPr>
        <w:spacing w:before="100" w:beforeAutospacing="1" w:after="100" w:afterAutospacing="1" w:line="240" w:lineRule="auto"/>
        <w:rPr>
          <w:rFonts w:ascii="Open Sans" w:hAnsi="Open Sans" w:eastAsia="Times New Roman" w:cs="Open Sans"/>
          <w:lang w:eastAsia="en-GB"/>
        </w:rPr>
      </w:pPr>
      <w:r w:rsidRPr="00144FAB">
        <w:rPr>
          <w:rFonts w:ascii="Open Sans" w:hAnsi="Open Sans" w:eastAsia="Times New Roman" w:cs="Open Sans"/>
          <w:lang w:eastAsia="en-GB"/>
        </w:rPr>
        <w:t xml:space="preserve">Attend multi agency meetings and conferences with health care professionals and agencies to highlight issues faced by asylum seekers and refugees </w:t>
      </w:r>
    </w:p>
    <w:p w:rsidR="00C90C85" w:rsidP="00763F3A" w:rsidRDefault="00C90C85" w14:paraId="4044C5D5" w14:textId="77777777">
      <w:pPr>
        <w:numPr>
          <w:ilvl w:val="0"/>
          <w:numId w:val="9"/>
        </w:numPr>
        <w:spacing w:before="100" w:beforeAutospacing="1" w:after="100" w:afterAutospacing="1" w:line="240" w:lineRule="auto"/>
        <w:rPr>
          <w:rFonts w:ascii="Open Sans" w:hAnsi="Open Sans" w:eastAsia="Times New Roman" w:cs="Open Sans"/>
          <w:lang w:eastAsia="en-GB"/>
        </w:rPr>
      </w:pPr>
      <w:r w:rsidRPr="00144FAB">
        <w:rPr>
          <w:rFonts w:ascii="Open Sans" w:hAnsi="Open Sans" w:eastAsia="Times New Roman" w:cs="Open Sans"/>
          <w:lang w:eastAsia="en-GB"/>
        </w:rPr>
        <w:t xml:space="preserve">Identify and address barriers to accessing services at individual, community and organisational levels </w:t>
      </w:r>
    </w:p>
    <w:p w:rsidRPr="00C500F4" w:rsidR="00C500F4" w:rsidP="00C500F4" w:rsidRDefault="00C500F4" w14:paraId="137C3F64" w14:textId="02F7F61F">
      <w:pPr>
        <w:spacing w:before="100" w:beforeAutospacing="1" w:after="100" w:afterAutospacing="1" w:line="240" w:lineRule="auto"/>
        <w:rPr>
          <w:rFonts w:ascii="Open Sans" w:hAnsi="Open Sans" w:eastAsia="Open Sans" w:cs="Open Sans"/>
          <w:b/>
          <w:bCs/>
          <w:color w:val="000000" w:themeColor="text1"/>
        </w:rPr>
      </w:pPr>
      <w:r w:rsidRPr="00C500F4">
        <w:rPr>
          <w:rFonts w:ascii="Open Sans" w:hAnsi="Open Sans" w:eastAsia="Open Sans" w:cs="Open Sans"/>
          <w:b/>
          <w:bCs/>
          <w:color w:val="000000" w:themeColor="text1"/>
        </w:rPr>
        <w:t>Monitoring and Evaluation</w:t>
      </w:r>
    </w:p>
    <w:p w:rsidRPr="00C500F4" w:rsidR="00C90C85" w:rsidP="00C500F4" w:rsidRDefault="00C90C85" w14:paraId="7EB76A42" w14:textId="414D4719">
      <w:pPr>
        <w:numPr>
          <w:ilvl w:val="0"/>
          <w:numId w:val="10"/>
        </w:numPr>
        <w:spacing w:before="100" w:beforeAutospacing="1" w:after="100" w:afterAutospacing="1" w:line="240" w:lineRule="auto"/>
        <w:rPr>
          <w:rFonts w:ascii="Open Sans" w:hAnsi="Open Sans" w:eastAsia="Times New Roman" w:cs="Open Sans"/>
          <w:lang w:eastAsia="en-GB"/>
        </w:rPr>
      </w:pPr>
      <w:r w:rsidRPr="00C500F4">
        <w:rPr>
          <w:rFonts w:ascii="Open Sans" w:hAnsi="Open Sans" w:eastAsia="Times New Roman" w:cs="Open Sans"/>
          <w:lang w:eastAsia="en-GB"/>
        </w:rPr>
        <w:t xml:space="preserve">Collate data on the </w:t>
      </w:r>
      <w:r w:rsidRPr="00C500F4" w:rsidR="5145D26F">
        <w:rPr>
          <w:rFonts w:ascii="Open Sans" w:hAnsi="Open Sans" w:eastAsia="Times New Roman" w:cs="Open Sans"/>
          <w:lang w:eastAsia="en-GB"/>
        </w:rPr>
        <w:t xml:space="preserve">mental health </w:t>
      </w:r>
      <w:r w:rsidRPr="00C500F4">
        <w:rPr>
          <w:rFonts w:ascii="Open Sans" w:hAnsi="Open Sans" w:eastAsia="Times New Roman" w:cs="Open Sans"/>
          <w:lang w:eastAsia="en-GB"/>
        </w:rPr>
        <w:t xml:space="preserve">needs of asylum seekers </w:t>
      </w:r>
      <w:r w:rsidRPr="00C500F4" w:rsidR="71F7DDAB">
        <w:rPr>
          <w:rFonts w:ascii="Open Sans" w:hAnsi="Open Sans" w:eastAsia="Times New Roman" w:cs="Open Sans"/>
          <w:lang w:eastAsia="en-GB"/>
        </w:rPr>
        <w:t xml:space="preserve">and refugees </w:t>
      </w:r>
    </w:p>
    <w:p w:rsidRPr="00144FAB" w:rsidR="00C90C85" w:rsidP="4FB52DEF" w:rsidRDefault="00C90C85" w14:paraId="4AAAB070" w14:textId="36BDCC6A">
      <w:pPr>
        <w:numPr>
          <w:ilvl w:val="0"/>
          <w:numId w:val="10"/>
        </w:numPr>
        <w:spacing w:before="100" w:beforeAutospacing="1" w:after="100" w:afterAutospacing="1" w:line="240" w:lineRule="auto"/>
        <w:rPr>
          <w:rFonts w:ascii="Open Sans" w:hAnsi="Open Sans" w:eastAsia="Times New Roman" w:cs="Open Sans"/>
          <w:lang w:eastAsia="en-GB"/>
        </w:rPr>
      </w:pPr>
      <w:r w:rsidRPr="4FB52DEF">
        <w:rPr>
          <w:rFonts w:ascii="Open Sans" w:hAnsi="Open Sans" w:eastAsia="Times New Roman" w:cs="Open Sans"/>
          <w:lang w:eastAsia="en-GB"/>
        </w:rPr>
        <w:t xml:space="preserve">Keep full, accurate and up-to-date case records </w:t>
      </w:r>
    </w:p>
    <w:p w:rsidRPr="00144FAB" w:rsidR="00C90C85" w:rsidP="00763F3A" w:rsidRDefault="00C90C85" w14:paraId="113F8F28" w14:textId="77777777">
      <w:pPr>
        <w:numPr>
          <w:ilvl w:val="0"/>
          <w:numId w:val="10"/>
        </w:numPr>
        <w:spacing w:before="100" w:beforeAutospacing="1" w:after="100" w:afterAutospacing="1" w:line="240" w:lineRule="auto"/>
        <w:rPr>
          <w:rFonts w:ascii="Open Sans" w:hAnsi="Open Sans" w:eastAsia="Times New Roman" w:cs="Open Sans"/>
          <w:lang w:eastAsia="en-GB"/>
        </w:rPr>
      </w:pPr>
      <w:r w:rsidRPr="00144FAB">
        <w:rPr>
          <w:rFonts w:ascii="Open Sans" w:hAnsi="Open Sans" w:eastAsia="Times New Roman" w:cs="Open Sans"/>
          <w:lang w:eastAsia="en-GB"/>
        </w:rPr>
        <w:t xml:space="preserve">Meet targets and carry out monitoring and evaluation processes as appropriate </w:t>
      </w:r>
    </w:p>
    <w:p w:rsidRPr="00C90C85" w:rsidR="00C90C85" w:rsidP="6CF78525" w:rsidRDefault="00C90C85" w14:paraId="5E47AA4E" w14:textId="1B6A31D3">
      <w:pPr>
        <w:numPr>
          <w:ilvl w:val="0"/>
          <w:numId w:val="10"/>
        </w:numPr>
        <w:spacing w:before="100" w:beforeAutospacing="1" w:after="100" w:afterAutospacing="1" w:line="240" w:lineRule="auto"/>
        <w:rPr>
          <w:rFonts w:ascii="Open Sans" w:hAnsi="Open Sans" w:eastAsia="Times New Roman" w:cs="Open Sans"/>
          <w:lang w:eastAsia="en-GB"/>
        </w:rPr>
      </w:pPr>
      <w:r w:rsidRPr="6CF78525">
        <w:rPr>
          <w:rFonts w:ascii="Open Sans" w:hAnsi="Open Sans" w:eastAsia="Times New Roman" w:cs="Open Sans"/>
          <w:lang w:eastAsia="en-GB"/>
        </w:rPr>
        <w:t xml:space="preserve">Complete quarterly reporting alongside the Advice Services Manager </w:t>
      </w:r>
    </w:p>
    <w:p w:rsidRPr="00C90C85" w:rsidR="00C90C85" w:rsidP="6CF78525" w:rsidRDefault="00C90C85" w14:paraId="5BBF771C" w14:textId="2C3656BB">
      <w:pPr>
        <w:numPr>
          <w:ilvl w:val="0"/>
          <w:numId w:val="10"/>
        </w:numPr>
        <w:spacing w:before="100" w:beforeAutospacing="1" w:after="100" w:afterAutospacing="1" w:line="240" w:lineRule="auto"/>
        <w:rPr>
          <w:rFonts w:ascii="Open Sans" w:hAnsi="Open Sans" w:eastAsia="Times New Roman" w:cs="Open Sans"/>
          <w:lang w:eastAsia="en-GB"/>
        </w:rPr>
      </w:pPr>
      <w:r w:rsidRPr="6CF78525">
        <w:rPr>
          <w:rFonts w:ascii="Open Sans" w:hAnsi="Open Sans" w:eastAsia="Times New Roman" w:cs="Open Sans"/>
          <w:lang w:eastAsia="en-GB"/>
        </w:rPr>
        <w:t xml:space="preserve">Work with the Advice Services Manager in reviewing, planning and developing the service </w:t>
      </w:r>
    </w:p>
    <w:p w:rsidRPr="00A2499B" w:rsidR="00A2499B" w:rsidP="00A2499B" w:rsidRDefault="00A2499B" w14:paraId="7AC9EE8E" w14:textId="77777777">
      <w:pPr>
        <w:pStyle w:val="paragraph"/>
        <w:spacing w:before="0" w:beforeAutospacing="0" w:after="0" w:afterAutospacing="0"/>
        <w:ind w:left="360"/>
        <w:textAlignment w:val="baseline"/>
        <w:rPr>
          <w:rStyle w:val="eop"/>
          <w:rFonts w:ascii="Open Sans" w:hAnsi="Open Sans" w:cs="Open Sans"/>
          <w:sz w:val="22"/>
          <w:szCs w:val="22"/>
        </w:rPr>
      </w:pPr>
      <w:r>
        <w:rPr>
          <w:rStyle w:val="normaltextrun"/>
          <w:rFonts w:ascii="Open Sans" w:hAnsi="Open Sans" w:cs="Open Sans" w:eastAsiaTheme="majorEastAsia"/>
          <w:b/>
          <w:bCs/>
          <w:color w:val="000000"/>
          <w:sz w:val="22"/>
          <w:szCs w:val="22"/>
          <w:shd w:val="clear" w:color="auto" w:fill="FFFFFF"/>
        </w:rPr>
        <w:t>Organisational Responsibilities</w:t>
      </w:r>
      <w:r>
        <w:rPr>
          <w:rStyle w:val="eop"/>
          <w:rFonts w:ascii="Open Sans" w:hAnsi="Open Sans" w:cs="Open Sans"/>
          <w:color w:val="000000"/>
          <w:sz w:val="22"/>
          <w:szCs w:val="22"/>
          <w:shd w:val="clear" w:color="auto" w:fill="FFFFFF"/>
        </w:rPr>
        <w:t> </w:t>
      </w:r>
    </w:p>
    <w:p w:rsidR="00C06E39" w:rsidP="004E3E88" w:rsidRDefault="00C06E39" w14:paraId="3F3FCCEC" w14:textId="76AA3541">
      <w:pPr>
        <w:pStyle w:val="paragraph"/>
        <w:numPr>
          <w:ilvl w:val="0"/>
          <w:numId w:val="14"/>
        </w:numPr>
        <w:spacing w:before="0" w:beforeAutospacing="0" w:after="0" w:afterAutospacing="0"/>
        <w:ind w:hanging="436"/>
        <w:textAlignment w:val="baseline"/>
        <w:rPr>
          <w:rFonts w:ascii="Open Sans" w:hAnsi="Open Sans" w:cs="Open Sans"/>
          <w:sz w:val="22"/>
          <w:szCs w:val="22"/>
        </w:rPr>
      </w:pPr>
      <w:r>
        <w:rPr>
          <w:rStyle w:val="normaltextrun"/>
          <w:rFonts w:ascii="Open Sans" w:hAnsi="Open Sans" w:cs="Open Sans"/>
          <w:sz w:val="22"/>
          <w:szCs w:val="22"/>
        </w:rPr>
        <w:t>To be a NNRF ambassador by upholding and demonstrating the organisational values and behaviours at every opportunity, through verbal, written and face to face communication</w:t>
      </w:r>
      <w:r>
        <w:rPr>
          <w:rStyle w:val="eop"/>
          <w:rFonts w:ascii="Open Sans" w:hAnsi="Open Sans" w:cs="Open Sans"/>
          <w:sz w:val="22"/>
          <w:szCs w:val="22"/>
        </w:rPr>
        <w:t> </w:t>
      </w:r>
    </w:p>
    <w:p w:rsidR="00C06E39" w:rsidP="004E3E88" w:rsidRDefault="00C06E39" w14:paraId="0DA55FDD" w14:textId="77777777">
      <w:pPr>
        <w:pStyle w:val="paragraph"/>
        <w:numPr>
          <w:ilvl w:val="0"/>
          <w:numId w:val="15"/>
        </w:numPr>
        <w:spacing w:before="0" w:beforeAutospacing="0" w:after="0" w:afterAutospacing="0"/>
        <w:ind w:hanging="436"/>
        <w:textAlignment w:val="baseline"/>
        <w:rPr>
          <w:rFonts w:ascii="Open Sans" w:hAnsi="Open Sans" w:cs="Open Sans"/>
          <w:sz w:val="22"/>
          <w:szCs w:val="22"/>
        </w:rPr>
      </w:pPr>
      <w:r>
        <w:rPr>
          <w:rStyle w:val="normaltextrun"/>
          <w:rFonts w:ascii="Open Sans" w:hAnsi="Open Sans" w:cs="Open Sans"/>
          <w:sz w:val="22"/>
          <w:szCs w:val="22"/>
        </w:rPr>
        <w:t>Work collaboratively with other staff and departments to help prepare and set up events e.g. Refugee Week, Conferences and AGMs</w:t>
      </w:r>
      <w:r>
        <w:rPr>
          <w:rStyle w:val="eop"/>
          <w:rFonts w:ascii="Open Sans" w:hAnsi="Open Sans" w:cs="Open Sans"/>
          <w:sz w:val="22"/>
          <w:szCs w:val="22"/>
        </w:rPr>
        <w:t> </w:t>
      </w:r>
    </w:p>
    <w:p w:rsidR="00C06E39" w:rsidP="004E3E88" w:rsidRDefault="00C06E39" w14:paraId="1C5B6ADE" w14:textId="77777777">
      <w:pPr>
        <w:pStyle w:val="paragraph"/>
        <w:numPr>
          <w:ilvl w:val="0"/>
          <w:numId w:val="16"/>
        </w:numPr>
        <w:spacing w:before="0" w:beforeAutospacing="0" w:after="0" w:afterAutospacing="0"/>
        <w:ind w:hanging="436"/>
        <w:textAlignment w:val="baseline"/>
        <w:rPr>
          <w:rFonts w:ascii="Open Sans" w:hAnsi="Open Sans" w:cs="Open Sans"/>
          <w:sz w:val="22"/>
          <w:szCs w:val="22"/>
        </w:rPr>
      </w:pPr>
      <w:r>
        <w:rPr>
          <w:rStyle w:val="normaltextrun"/>
          <w:rFonts w:ascii="Open Sans" w:hAnsi="Open Sans" w:cs="Open Sans"/>
          <w:color w:val="000000"/>
          <w:sz w:val="22"/>
          <w:szCs w:val="22"/>
        </w:rPr>
        <w:t>Comply with NNRF’s safeguarding standards and procedures</w:t>
      </w:r>
      <w:r>
        <w:rPr>
          <w:rStyle w:val="normaltextrun"/>
          <w:rFonts w:ascii="Arial" w:hAnsi="Arial" w:cs="Arial"/>
          <w:color w:val="000000"/>
          <w:sz w:val="22"/>
          <w:szCs w:val="22"/>
        </w:rPr>
        <w:t>  </w:t>
      </w:r>
      <w:r>
        <w:rPr>
          <w:rStyle w:val="normaltextrun"/>
          <w:rFonts w:ascii="Open Sans" w:hAnsi="Open Sans" w:cs="Open Sans"/>
          <w:color w:val="000000"/>
          <w:sz w:val="22"/>
          <w:szCs w:val="22"/>
        </w:rPr>
        <w:t> </w:t>
      </w:r>
      <w:r>
        <w:rPr>
          <w:rStyle w:val="normaltextrun"/>
          <w:rFonts w:ascii="Calibri" w:hAnsi="Calibri" w:cs="Calibri"/>
          <w:sz w:val="22"/>
          <w:szCs w:val="22"/>
        </w:rPr>
        <w:t> </w:t>
      </w:r>
      <w:r>
        <w:rPr>
          <w:rStyle w:val="eop"/>
          <w:rFonts w:ascii="Calibri" w:hAnsi="Calibri" w:cs="Calibri"/>
          <w:sz w:val="22"/>
          <w:szCs w:val="22"/>
        </w:rPr>
        <w:t> </w:t>
      </w:r>
    </w:p>
    <w:p w:rsidR="00C06E39" w:rsidP="004E3E88" w:rsidRDefault="00C06E39" w14:paraId="7A1F885B" w14:textId="77777777">
      <w:pPr>
        <w:pStyle w:val="paragraph"/>
        <w:numPr>
          <w:ilvl w:val="0"/>
          <w:numId w:val="17"/>
        </w:numPr>
        <w:spacing w:before="0" w:beforeAutospacing="0" w:after="0" w:afterAutospacing="0"/>
        <w:ind w:hanging="436"/>
        <w:textAlignment w:val="baseline"/>
        <w:rPr>
          <w:rFonts w:ascii="Open Sans" w:hAnsi="Open Sans" w:cs="Open Sans"/>
          <w:sz w:val="22"/>
          <w:szCs w:val="22"/>
        </w:rPr>
      </w:pPr>
      <w:r>
        <w:rPr>
          <w:rStyle w:val="normaltextrun"/>
          <w:rFonts w:ascii="Open Sans" w:hAnsi="Open Sans" w:cs="Open Sans"/>
          <w:sz w:val="22"/>
          <w:szCs w:val="22"/>
        </w:rPr>
        <w:t>Provide support to other NNRF projects (General Advice, Specialist Advice team) if needed</w:t>
      </w:r>
      <w:r>
        <w:rPr>
          <w:rStyle w:val="eop"/>
          <w:rFonts w:ascii="Open Sans" w:hAnsi="Open Sans" w:cs="Open Sans"/>
          <w:sz w:val="22"/>
          <w:szCs w:val="22"/>
        </w:rPr>
        <w:t> </w:t>
      </w:r>
    </w:p>
    <w:p w:rsidR="00C06E39" w:rsidP="004E3E88" w:rsidRDefault="00C06E39" w14:paraId="26BF16BA" w14:textId="77777777">
      <w:pPr>
        <w:pStyle w:val="paragraph"/>
        <w:numPr>
          <w:ilvl w:val="0"/>
          <w:numId w:val="18"/>
        </w:numPr>
        <w:spacing w:before="0" w:beforeAutospacing="0" w:after="0" w:afterAutospacing="0"/>
        <w:ind w:hanging="436"/>
        <w:textAlignment w:val="baseline"/>
        <w:rPr>
          <w:rFonts w:ascii="Open Sans" w:hAnsi="Open Sans" w:cs="Open Sans"/>
          <w:sz w:val="22"/>
          <w:szCs w:val="22"/>
        </w:rPr>
      </w:pPr>
      <w:r>
        <w:rPr>
          <w:rStyle w:val="normaltextrun"/>
          <w:rFonts w:ascii="Open Sans" w:hAnsi="Open Sans" w:cs="Open Sans"/>
          <w:sz w:val="22"/>
          <w:szCs w:val="22"/>
        </w:rPr>
        <w:t>Participate in own supervision and appraisal process and attend staff and team meetings</w:t>
      </w:r>
      <w:r>
        <w:rPr>
          <w:rStyle w:val="eop"/>
          <w:rFonts w:ascii="Open Sans" w:hAnsi="Open Sans" w:cs="Open Sans"/>
          <w:sz w:val="22"/>
          <w:szCs w:val="22"/>
        </w:rPr>
        <w:t> </w:t>
      </w:r>
    </w:p>
    <w:p w:rsidR="00C06E39" w:rsidP="004E3E88" w:rsidRDefault="00C06E39" w14:paraId="0BD7A73A" w14:textId="77777777">
      <w:pPr>
        <w:pStyle w:val="paragraph"/>
        <w:numPr>
          <w:ilvl w:val="0"/>
          <w:numId w:val="19"/>
        </w:numPr>
        <w:spacing w:before="0" w:beforeAutospacing="0" w:after="0" w:afterAutospacing="0"/>
        <w:ind w:hanging="436"/>
        <w:textAlignment w:val="baseline"/>
        <w:rPr>
          <w:rFonts w:ascii="Open Sans" w:hAnsi="Open Sans" w:cs="Open Sans"/>
          <w:sz w:val="22"/>
          <w:szCs w:val="22"/>
        </w:rPr>
      </w:pPr>
      <w:r>
        <w:rPr>
          <w:rStyle w:val="normaltextrun"/>
          <w:rFonts w:ascii="Open Sans" w:hAnsi="Open Sans" w:cs="Open Sans"/>
          <w:sz w:val="22"/>
          <w:szCs w:val="22"/>
        </w:rPr>
        <w:t>Any other duties which may reasonably be regarded as within the nature of the duties and responsibilities of the post, subject to the proviso that any changes of a permanent nature will be incorporated into the Job Description in specific terms, following consultation with the postholder</w:t>
      </w:r>
      <w:r>
        <w:rPr>
          <w:rStyle w:val="eop"/>
          <w:rFonts w:ascii="Open Sans" w:hAnsi="Open Sans" w:cs="Open Sans"/>
          <w:sz w:val="22"/>
          <w:szCs w:val="22"/>
        </w:rPr>
        <w:t> </w:t>
      </w:r>
    </w:p>
    <w:p w:rsidR="00C06E39" w:rsidP="004E3E88" w:rsidRDefault="00C06E39" w14:paraId="6B3724C0" w14:textId="77777777">
      <w:pPr>
        <w:pStyle w:val="paragraph"/>
        <w:numPr>
          <w:ilvl w:val="0"/>
          <w:numId w:val="20"/>
        </w:numPr>
        <w:spacing w:before="0" w:beforeAutospacing="0" w:after="0" w:afterAutospacing="0"/>
        <w:ind w:hanging="436"/>
        <w:textAlignment w:val="baseline"/>
        <w:rPr>
          <w:rFonts w:ascii="Open Sans" w:hAnsi="Open Sans" w:cs="Open Sans"/>
          <w:sz w:val="22"/>
          <w:szCs w:val="22"/>
        </w:rPr>
      </w:pPr>
      <w:r>
        <w:rPr>
          <w:rStyle w:val="normaltextrun"/>
          <w:rFonts w:ascii="Open Sans" w:hAnsi="Open Sans" w:cs="Open Sans"/>
          <w:sz w:val="22"/>
          <w:szCs w:val="22"/>
        </w:rPr>
        <w:t>The postholder will be required to undergo an enhanced DBS check for this position</w:t>
      </w:r>
      <w:r>
        <w:rPr>
          <w:rStyle w:val="eop"/>
          <w:rFonts w:ascii="Open Sans" w:hAnsi="Open Sans" w:cs="Open Sans"/>
          <w:sz w:val="22"/>
          <w:szCs w:val="22"/>
        </w:rPr>
        <w:t> </w:t>
      </w:r>
    </w:p>
    <w:p w:rsidRPr="00144FAB" w:rsidR="00C90C85" w:rsidP="00C90C85" w:rsidRDefault="00C90C85" w14:paraId="0572673C" w14:textId="77777777">
      <w:pPr>
        <w:spacing w:before="100" w:beforeAutospacing="1" w:after="100" w:afterAutospacing="1" w:line="240" w:lineRule="auto"/>
        <w:rPr>
          <w:rFonts w:ascii="Open Sans" w:hAnsi="Open Sans" w:eastAsia="Times New Roman" w:cs="Open Sans"/>
          <w:lang w:eastAsia="en-GB"/>
        </w:rPr>
      </w:pPr>
      <w:r w:rsidRPr="00144FAB">
        <w:rPr>
          <w:rFonts w:ascii="Open Sans" w:hAnsi="Open Sans" w:eastAsia="Times New Roman" w:cs="Open Sans"/>
          <w:b/>
          <w:bCs/>
          <w:i/>
          <w:iCs/>
          <w:lang w:eastAsia="en-GB"/>
        </w:rPr>
        <w:t xml:space="preserve">This list of duties &amp; responsibilities is not intended to be exhaustive. The post holder will be expected to perform additional tasks when required; these tasks will be in keeping with the general profile of the role. </w:t>
      </w:r>
    </w:p>
    <w:p w:rsidRPr="00C90C85" w:rsidR="00480BE3" w:rsidP="17C5182D" w:rsidRDefault="00480BE3" w14:paraId="19311E87" w14:textId="77777777">
      <w:pPr>
        <w:pStyle w:val="ListParagraph"/>
        <w:ind w:left="0"/>
        <w:jc w:val="both"/>
        <w:rPr>
          <w:rFonts w:ascii="Open Sans" w:hAnsi="Open Sans" w:eastAsia="Open Sans" w:cs="Open Sans"/>
          <w:b/>
          <w:bCs/>
          <w:i/>
          <w:iCs/>
        </w:rPr>
      </w:pPr>
    </w:p>
    <w:p w:rsidRPr="00C90C85" w:rsidR="001C0860" w:rsidP="17C5182D" w:rsidRDefault="001C0860" w14:paraId="3D405A1E" w14:textId="77777777">
      <w:pPr>
        <w:pStyle w:val="ListParagraph"/>
        <w:ind w:left="0"/>
        <w:jc w:val="both"/>
        <w:rPr>
          <w:rFonts w:ascii="Open Sans" w:hAnsi="Open Sans" w:eastAsia="Open Sans" w:cs="Open Sans"/>
          <w:b/>
          <w:bCs/>
          <w:i/>
          <w:iCs/>
        </w:rPr>
      </w:pPr>
    </w:p>
    <w:p w:rsidRPr="00C90C85" w:rsidR="00960642" w:rsidP="17C5182D" w:rsidRDefault="00960642" w14:paraId="68CE0D22" w14:textId="77777777">
      <w:pPr>
        <w:shd w:val="clear" w:color="auto" w:fill="A8D1C4"/>
        <w:jc w:val="center"/>
        <w:rPr>
          <w:rFonts w:ascii="Open Sans" w:hAnsi="Open Sans" w:eastAsia="Open Sans" w:cs="Open Sans"/>
          <w:b/>
          <w:bCs/>
        </w:rPr>
      </w:pPr>
      <w:r w:rsidRPr="00C90C85">
        <w:rPr>
          <w:rFonts w:ascii="Open Sans" w:hAnsi="Open Sans" w:eastAsia="Open Sans" w:cs="Open Sans"/>
          <w:b/>
          <w:bCs/>
        </w:rPr>
        <w:t>PERSON SPECIFICATION</w:t>
      </w:r>
    </w:p>
    <w:p w:rsidRPr="00C90C85" w:rsidR="00983BC4" w:rsidP="17C5182D" w:rsidRDefault="00960642" w14:paraId="238E6EDD" w14:textId="40A65AED">
      <w:pPr>
        <w:jc w:val="both"/>
        <w:rPr>
          <w:rFonts w:ascii="Open Sans" w:hAnsi="Open Sans" w:eastAsia="Open Sans" w:cs="Open Sans"/>
          <w:i/>
          <w:iCs/>
        </w:rPr>
      </w:pPr>
      <w:r w:rsidRPr="00C90C85">
        <w:rPr>
          <w:rFonts w:ascii="Open Sans" w:hAnsi="Open Sans" w:eastAsia="Open Sans" w:cs="Open Sans"/>
          <w:i/>
          <w:iCs/>
        </w:rPr>
        <w:t>Candidates will be short-listed on the following specifications and need to address each of them in their application.</w:t>
      </w:r>
      <w:r w:rsidRPr="00C90C85" w:rsidR="000F0EE2">
        <w:rPr>
          <w:rFonts w:ascii="Open Sans" w:hAnsi="Open Sans" w:eastAsia="Open Sans" w:cs="Open Sans"/>
          <w:i/>
          <w:iCs/>
        </w:rPr>
        <w:t xml:space="preserve"> </w:t>
      </w:r>
      <w:r w:rsidRPr="00C90C85">
        <w:rPr>
          <w:rFonts w:ascii="Open Sans" w:hAnsi="Open Sans" w:eastAsia="Open Sans" w:cs="Open Sans"/>
          <w:i/>
          <w:iCs/>
        </w:rPr>
        <w:t>All relevant experience whether paid or voluntary, in the UK or overseas may be included. NNRF values different &amp; creative ways of working.</w:t>
      </w:r>
    </w:p>
    <w:p w:rsidRPr="00C90C85" w:rsidR="00196523" w:rsidP="17C5182D" w:rsidRDefault="00196523" w14:paraId="64DB421F" w14:textId="77777777">
      <w:pPr>
        <w:jc w:val="both"/>
        <w:rPr>
          <w:rFonts w:ascii="Open Sans" w:hAnsi="Open Sans" w:eastAsia="Open Sans" w:cs="Open Sans"/>
        </w:rPr>
      </w:pPr>
      <w:r w:rsidRPr="00C90C85">
        <w:rPr>
          <w:rFonts w:ascii="Open Sans" w:hAnsi="Open Sans" w:eastAsia="Open Sans" w:cs="Open Sans"/>
        </w:rPr>
        <w:t xml:space="preserve">E – Essential, D – Desirable </w:t>
      </w:r>
    </w:p>
    <w:p w:rsidRPr="00C90C85" w:rsidR="005659D8" w:rsidP="17C5182D" w:rsidRDefault="00C45704" w14:paraId="55654405" w14:textId="4875E876">
      <w:pPr>
        <w:shd w:val="clear" w:color="auto" w:fill="A8D1C4"/>
        <w:jc w:val="both"/>
        <w:rPr>
          <w:rFonts w:ascii="Open Sans" w:hAnsi="Open Sans" w:eastAsia="Open Sans" w:cs="Open Sans"/>
          <w:b/>
          <w:bCs/>
        </w:rPr>
      </w:pPr>
      <w:r w:rsidRPr="00C90C85">
        <w:rPr>
          <w:rFonts w:ascii="Open Sans" w:hAnsi="Open Sans" w:eastAsia="Open Sans" w:cs="Open Sans"/>
          <w:b/>
          <w:bCs/>
        </w:rPr>
        <w:t>Experience</w:t>
      </w:r>
    </w:p>
    <w:p w:rsidR="00C45704" w:rsidP="4843796C" w:rsidRDefault="00C45704" w14:paraId="25B9BA6F" w14:textId="60ED4CCE">
      <w:pPr>
        <w:numPr>
          <w:ilvl w:val="0"/>
          <w:numId w:val="6"/>
        </w:numPr>
        <w:spacing w:after="0" w:line="276" w:lineRule="auto"/>
        <w:ind w:left="284" w:hanging="284"/>
        <w:rPr>
          <w:rFonts w:ascii="Open Sans" w:hAnsi="Open Sans" w:eastAsia="Open Sans" w:cs="Open Sans"/>
          <w:color w:val="000000" w:themeColor="text1"/>
        </w:rPr>
      </w:pPr>
      <w:r w:rsidRPr="4843796C">
        <w:rPr>
          <w:rFonts w:ascii="Open Sans" w:hAnsi="Open Sans" w:eastAsia="Open Sans" w:cs="Open Sans"/>
          <w:color w:val="000000" w:themeColor="text1"/>
        </w:rPr>
        <w:t xml:space="preserve">Minimum one year’s recent experience of providing advice and support in a paid or voluntary capacity </w:t>
      </w:r>
      <w:r w:rsidRPr="4843796C" w:rsidR="5E9262A6">
        <w:rPr>
          <w:rFonts w:ascii="Open Sans" w:hAnsi="Open Sans" w:eastAsia="Open Sans" w:cs="Open Sans"/>
          <w:color w:val="000000" w:themeColor="text1"/>
        </w:rPr>
        <w:t>in a mental health setting</w:t>
      </w:r>
      <w:r w:rsidRPr="4843796C">
        <w:rPr>
          <w:rFonts w:ascii="Open Sans" w:hAnsi="Open Sans" w:eastAsia="Open Sans" w:cs="Open Sans"/>
          <w:color w:val="000000" w:themeColor="text1"/>
        </w:rPr>
        <w:t xml:space="preserve"> (E)</w:t>
      </w:r>
    </w:p>
    <w:p w:rsidR="0D1F9993" w:rsidP="4843796C" w:rsidRDefault="0D1F9993" w14:paraId="6680BBCC" w14:textId="2B6F7E3B">
      <w:pPr>
        <w:numPr>
          <w:ilvl w:val="0"/>
          <w:numId w:val="6"/>
        </w:numPr>
        <w:spacing w:after="0" w:line="276" w:lineRule="auto"/>
        <w:ind w:left="284" w:hanging="284"/>
        <w:rPr>
          <w:rFonts w:ascii="Open Sans" w:hAnsi="Open Sans" w:eastAsia="Open Sans" w:cs="Open Sans"/>
          <w:color w:val="000000" w:themeColor="text1"/>
        </w:rPr>
      </w:pPr>
      <w:r w:rsidRPr="4843796C">
        <w:rPr>
          <w:rFonts w:ascii="Open Sans" w:hAnsi="Open Sans" w:eastAsia="Open Sans" w:cs="Open Sans"/>
          <w:color w:val="000000" w:themeColor="text1"/>
        </w:rPr>
        <w:t>Experience of working in a paid of voluntary capacity with refugees and asylum seekers (E)</w:t>
      </w:r>
    </w:p>
    <w:p w:rsidRPr="00C90C85" w:rsidR="00C45704" w:rsidP="00763F3A" w:rsidRDefault="00C45704" w14:paraId="25D363C3" w14:textId="77777777">
      <w:pPr>
        <w:pStyle w:val="ListParagraph"/>
        <w:numPr>
          <w:ilvl w:val="0"/>
          <w:numId w:val="6"/>
        </w:numPr>
        <w:spacing w:after="0" w:line="276" w:lineRule="auto"/>
        <w:ind w:left="284" w:hanging="284"/>
        <w:rPr>
          <w:rFonts w:ascii="Open Sans" w:hAnsi="Open Sans" w:eastAsia="Open Sans" w:cs="Open Sans"/>
          <w:color w:val="000000" w:themeColor="text1"/>
        </w:rPr>
      </w:pPr>
      <w:r w:rsidRPr="00C90C85">
        <w:rPr>
          <w:rFonts w:ascii="Open Sans" w:hAnsi="Open Sans" w:eastAsia="Open Sans" w:cs="Open Sans"/>
          <w:color w:val="000000" w:themeColor="text1"/>
        </w:rPr>
        <w:t>Experience of liaising and negotiating with external agencies (E)</w:t>
      </w:r>
    </w:p>
    <w:p w:rsidRPr="00C90C85" w:rsidR="00C45704" w:rsidP="00763F3A" w:rsidRDefault="00C45704" w14:paraId="39A6F599" w14:textId="77777777">
      <w:pPr>
        <w:pStyle w:val="ListParagraph"/>
        <w:numPr>
          <w:ilvl w:val="0"/>
          <w:numId w:val="6"/>
        </w:numPr>
        <w:spacing w:after="0" w:line="276" w:lineRule="auto"/>
        <w:ind w:left="284" w:hanging="284"/>
        <w:rPr>
          <w:rFonts w:ascii="Open Sans" w:hAnsi="Open Sans" w:eastAsia="Open Sans" w:cs="Open Sans"/>
          <w:color w:val="000000" w:themeColor="text1"/>
        </w:rPr>
      </w:pPr>
      <w:r w:rsidRPr="00C90C85">
        <w:rPr>
          <w:rFonts w:ascii="Open Sans" w:hAnsi="Open Sans" w:eastAsia="Open Sans" w:cs="Open Sans"/>
          <w:color w:val="000000" w:themeColor="text1"/>
        </w:rPr>
        <w:t>Experience of keeping accurate work records and writing reports (E)</w:t>
      </w:r>
    </w:p>
    <w:p w:rsidRPr="00C90C85" w:rsidR="00C45704" w:rsidP="00763F3A" w:rsidRDefault="00C45704" w14:paraId="5528CC8B" w14:textId="77777777">
      <w:pPr>
        <w:pStyle w:val="ListParagraph"/>
        <w:numPr>
          <w:ilvl w:val="0"/>
          <w:numId w:val="6"/>
        </w:numPr>
        <w:spacing w:after="0" w:line="276" w:lineRule="auto"/>
        <w:ind w:left="284" w:hanging="284"/>
        <w:rPr>
          <w:rFonts w:ascii="Open Sans" w:hAnsi="Open Sans" w:eastAsia="Open Sans" w:cs="Open Sans"/>
          <w:color w:val="000000" w:themeColor="text1"/>
        </w:rPr>
      </w:pPr>
      <w:r w:rsidRPr="00C90C85">
        <w:rPr>
          <w:rFonts w:ascii="Open Sans" w:hAnsi="Open Sans" w:eastAsia="Open Sans" w:cs="Open Sans"/>
          <w:color w:val="000000" w:themeColor="text1"/>
        </w:rPr>
        <w:t>Experience of working with professional interpreters, both face to face and by phone (D)</w:t>
      </w:r>
    </w:p>
    <w:p w:rsidRPr="00C90C85" w:rsidR="00C45704" w:rsidP="00763F3A" w:rsidRDefault="00C45704" w14:paraId="0E3AD695" w14:textId="0ACC5AF4">
      <w:pPr>
        <w:pStyle w:val="ListParagraph"/>
        <w:numPr>
          <w:ilvl w:val="0"/>
          <w:numId w:val="6"/>
        </w:numPr>
        <w:spacing w:after="0" w:line="276" w:lineRule="auto"/>
        <w:ind w:left="284" w:hanging="284"/>
        <w:rPr>
          <w:rFonts w:ascii="Open Sans" w:hAnsi="Open Sans" w:eastAsia="Open Sans" w:cs="Open Sans"/>
          <w:color w:val="000000" w:themeColor="text1"/>
        </w:rPr>
      </w:pPr>
      <w:r w:rsidRPr="00C90C85">
        <w:rPr>
          <w:rFonts w:ascii="Open Sans" w:hAnsi="Open Sans" w:eastAsia="Open Sans" w:cs="Open Sans"/>
          <w:color w:val="000000" w:themeColor="text1"/>
        </w:rPr>
        <w:t>Lived experience of forced migration (D) </w:t>
      </w:r>
      <w:r w:rsidRPr="00C90C85">
        <w:rPr>
          <w:rFonts w:ascii="Open Sans" w:hAnsi="Open Sans" w:cs="Open Sans"/>
        </w:rPr>
        <w:br/>
      </w:r>
    </w:p>
    <w:p w:rsidRPr="00C90C85" w:rsidR="005659D8" w:rsidP="17C5182D" w:rsidRDefault="005659D8" w14:paraId="0AC041D3" w14:textId="7159C47C">
      <w:pPr>
        <w:shd w:val="clear" w:color="auto" w:fill="A8D1C4"/>
        <w:jc w:val="both"/>
        <w:rPr>
          <w:rFonts w:ascii="Open Sans" w:hAnsi="Open Sans" w:eastAsia="Open Sans" w:cs="Open Sans"/>
          <w:b/>
          <w:bCs/>
        </w:rPr>
      </w:pPr>
      <w:r w:rsidRPr="4843796C">
        <w:rPr>
          <w:rFonts w:ascii="Open Sans" w:hAnsi="Open Sans" w:eastAsia="Open Sans" w:cs="Open Sans"/>
          <w:b/>
          <w:bCs/>
        </w:rPr>
        <w:t xml:space="preserve">Knowledge and </w:t>
      </w:r>
      <w:r w:rsidRPr="4843796C" w:rsidR="00C45704">
        <w:rPr>
          <w:rFonts w:ascii="Open Sans" w:hAnsi="Open Sans" w:eastAsia="Open Sans" w:cs="Open Sans"/>
          <w:b/>
          <w:bCs/>
        </w:rPr>
        <w:t>Compe</w:t>
      </w:r>
      <w:r w:rsidRPr="4843796C" w:rsidR="4FC03121">
        <w:rPr>
          <w:rFonts w:ascii="Open Sans" w:hAnsi="Open Sans" w:eastAsia="Open Sans" w:cs="Open Sans"/>
          <w:b/>
          <w:bCs/>
        </w:rPr>
        <w:t>te</w:t>
      </w:r>
      <w:r w:rsidRPr="4843796C" w:rsidR="00C45704">
        <w:rPr>
          <w:rFonts w:ascii="Open Sans" w:hAnsi="Open Sans" w:eastAsia="Open Sans" w:cs="Open Sans"/>
          <w:b/>
          <w:bCs/>
        </w:rPr>
        <w:t>ncies</w:t>
      </w:r>
    </w:p>
    <w:p w:rsidR="7ADC09D6" w:rsidDel="00DD59DB" w:rsidP="4843796C" w:rsidRDefault="7ADC09D6" w14:paraId="121C5E32" w14:textId="69FE34E4">
      <w:pPr>
        <w:numPr>
          <w:ilvl w:val="0"/>
          <w:numId w:val="5"/>
        </w:numPr>
        <w:spacing w:after="0" w:line="276" w:lineRule="auto"/>
        <w:ind w:left="284" w:hanging="284"/>
        <w:rPr>
          <w:rFonts w:ascii="Open Sans" w:hAnsi="Open Sans" w:eastAsia="Open Sans" w:cs="Open Sans"/>
          <w:color w:val="000000" w:themeColor="text1"/>
        </w:rPr>
      </w:pPr>
      <w:r w:rsidRPr="52DC8CCD" w:rsidR="7ADC09D6">
        <w:rPr>
          <w:rFonts w:ascii="Open Sans" w:hAnsi="Open Sans" w:eastAsia="Open Sans" w:cs="Open Sans"/>
          <w:color w:val="000000" w:themeColor="text1" w:themeTint="FF" w:themeShade="FF"/>
        </w:rPr>
        <w:t>Qualified to deliver community-based health interventions and accredited or working towards accreditation with (e.g. BCAP)</w:t>
      </w:r>
    </w:p>
    <w:p w:rsidRPr="00C90C85" w:rsidR="00C45704" w:rsidP="00763F3A" w:rsidRDefault="00C45704" w14:paraId="00260650" w14:textId="77777777">
      <w:pPr>
        <w:numPr>
          <w:ilvl w:val="0"/>
          <w:numId w:val="5"/>
        </w:numPr>
        <w:spacing w:after="0" w:line="276" w:lineRule="auto"/>
        <w:ind w:left="284" w:hanging="284"/>
        <w:rPr>
          <w:rFonts w:ascii="Open Sans" w:hAnsi="Open Sans" w:eastAsia="Open Sans" w:cs="Open Sans"/>
          <w:color w:val="000000" w:themeColor="text1"/>
        </w:rPr>
      </w:pPr>
      <w:r w:rsidRPr="4843796C">
        <w:rPr>
          <w:rFonts w:ascii="Open Sans" w:hAnsi="Open Sans" w:eastAsia="Open Sans" w:cs="Open Sans"/>
          <w:color w:val="000000" w:themeColor="text1"/>
        </w:rPr>
        <w:t>Knowledge of statutory and voluntary sector services (E)</w:t>
      </w:r>
    </w:p>
    <w:p w:rsidR="5FCE6315" w:rsidP="4843796C" w:rsidRDefault="5FCE6315" w14:paraId="5EED7F2D" w14:textId="1992D172">
      <w:pPr>
        <w:pStyle w:val="ListParagraph"/>
        <w:numPr>
          <w:ilvl w:val="0"/>
          <w:numId w:val="5"/>
        </w:numPr>
        <w:spacing w:after="0" w:line="276" w:lineRule="auto"/>
        <w:ind w:left="284" w:hanging="284"/>
        <w:rPr>
          <w:rFonts w:ascii="Open Sans" w:hAnsi="Open Sans" w:eastAsia="Open Sans" w:cs="Open Sans"/>
          <w:color w:val="000000" w:themeColor="text1"/>
        </w:rPr>
      </w:pPr>
      <w:r w:rsidRPr="4843796C">
        <w:rPr>
          <w:rFonts w:ascii="Open Sans" w:hAnsi="Open Sans" w:eastAsia="Open Sans" w:cs="Open Sans"/>
          <w:color w:val="000000" w:themeColor="text1"/>
        </w:rPr>
        <w:t>Demonstrable understanding of mental health needs of asylum seekers and refugees (E)</w:t>
      </w:r>
    </w:p>
    <w:p w:rsidRPr="00C90C85" w:rsidR="00C45704" w:rsidP="00763F3A" w:rsidRDefault="00C45704" w14:paraId="4DCCD9F8" w14:textId="77777777">
      <w:pPr>
        <w:pStyle w:val="ListParagraph"/>
        <w:numPr>
          <w:ilvl w:val="0"/>
          <w:numId w:val="5"/>
        </w:numPr>
        <w:spacing w:after="0" w:line="276" w:lineRule="auto"/>
        <w:ind w:left="284" w:hanging="284"/>
        <w:rPr>
          <w:rFonts w:ascii="Open Sans" w:hAnsi="Open Sans" w:eastAsia="Open Sans" w:cs="Open Sans"/>
          <w:color w:val="000000" w:themeColor="text1"/>
        </w:rPr>
      </w:pPr>
      <w:r w:rsidRPr="00C90C85">
        <w:rPr>
          <w:rFonts w:ascii="Open Sans" w:hAnsi="Open Sans" w:eastAsia="Open Sans" w:cs="Open Sans"/>
          <w:color w:val="000000" w:themeColor="text1"/>
        </w:rPr>
        <w:t>Skilled communicator in English both orally and in writing with the ability to produce high quality formal correspondence (E)</w:t>
      </w:r>
    </w:p>
    <w:p w:rsidRPr="00C90C85" w:rsidR="00C45704" w:rsidP="00763F3A" w:rsidRDefault="00C45704" w14:paraId="46D2CDB2" w14:textId="77777777">
      <w:pPr>
        <w:pStyle w:val="ListParagraph"/>
        <w:numPr>
          <w:ilvl w:val="0"/>
          <w:numId w:val="5"/>
        </w:numPr>
        <w:spacing w:after="0" w:line="276" w:lineRule="auto"/>
        <w:ind w:left="284" w:hanging="284"/>
        <w:rPr>
          <w:rFonts w:ascii="Open Sans" w:hAnsi="Open Sans" w:eastAsia="Open Sans" w:cs="Open Sans"/>
          <w:color w:val="000000" w:themeColor="text1"/>
        </w:rPr>
      </w:pPr>
      <w:r w:rsidRPr="4843796C">
        <w:rPr>
          <w:rFonts w:ascii="Open Sans" w:hAnsi="Open Sans" w:eastAsia="Open Sans" w:cs="Open Sans"/>
          <w:color w:val="000000" w:themeColor="text1"/>
        </w:rPr>
        <w:t>Good interpersonal skills and effective in influencing others (E)</w:t>
      </w:r>
    </w:p>
    <w:p w:rsidR="375B43AD" w:rsidP="4843796C" w:rsidRDefault="375B43AD" w14:paraId="48A52D1C" w14:textId="2ADC5D2A">
      <w:pPr>
        <w:pStyle w:val="ListParagraph"/>
        <w:numPr>
          <w:ilvl w:val="0"/>
          <w:numId w:val="5"/>
        </w:numPr>
        <w:spacing w:after="0" w:line="276" w:lineRule="auto"/>
        <w:ind w:left="284" w:hanging="284"/>
        <w:rPr>
          <w:rFonts w:ascii="Open Sans" w:hAnsi="Open Sans" w:eastAsia="Open Sans" w:cs="Open Sans"/>
          <w:color w:val="000000" w:themeColor="text1"/>
        </w:rPr>
      </w:pPr>
      <w:r w:rsidRPr="4843796C">
        <w:rPr>
          <w:rFonts w:ascii="Open Sans" w:hAnsi="Open Sans" w:eastAsia="Open Sans" w:cs="Open Sans"/>
          <w:color w:val="000000" w:themeColor="text1"/>
        </w:rPr>
        <w:t>IT competence including Microsoft packages, databases, use of the internet and email (knowledge of AdvicePro is an advantage) (E)</w:t>
      </w:r>
    </w:p>
    <w:p w:rsidRPr="00D70840" w:rsidR="375B43AD" w:rsidP="4843796C" w:rsidRDefault="375B43AD" w14:paraId="1B3FAB48" w14:textId="394C3AA6">
      <w:pPr>
        <w:pStyle w:val="ListParagraph"/>
        <w:numPr>
          <w:ilvl w:val="0"/>
          <w:numId w:val="5"/>
        </w:numPr>
        <w:spacing w:after="0" w:line="276" w:lineRule="auto"/>
        <w:ind w:left="284" w:hanging="284"/>
        <w:rPr>
          <w:rFonts w:ascii="Open Sans" w:hAnsi="Open Sans" w:eastAsia="Open Sans" w:cs="Open Sans"/>
          <w:color w:val="000000" w:themeColor="text1"/>
        </w:rPr>
      </w:pPr>
      <w:r w:rsidRPr="52DC8CCD" w:rsidR="375B43AD">
        <w:rPr>
          <w:rFonts w:ascii="Open Sans" w:hAnsi="Open Sans" w:eastAsia="Open Sans" w:cs="Open Sans"/>
          <w:color w:val="000000" w:themeColor="text1" w:themeTint="FF" w:themeShade="FF"/>
        </w:rPr>
        <w:t xml:space="preserve">Work in a flexible and agile way, adapting to changing circumstances in a positive and </w:t>
      </w:r>
      <w:r w:rsidRPr="52DC8CCD" w:rsidR="375B43AD">
        <w:rPr>
          <w:rFonts w:ascii="Open Sans" w:hAnsi="Open Sans" w:eastAsia="Open Sans" w:cs="Open Sans"/>
          <w:color w:val="000000" w:themeColor="text1" w:themeTint="FF" w:themeShade="FF"/>
        </w:rPr>
        <w:t>solution focused way (E)</w:t>
      </w:r>
    </w:p>
    <w:p w:rsidR="375B43AD" w:rsidP="52DC8CCD" w:rsidRDefault="375B43AD" w14:paraId="7A9D0838" w14:textId="3432EA9C">
      <w:pPr>
        <w:pStyle w:val="ListParagraph"/>
        <w:numPr>
          <w:ilvl w:val="0"/>
          <w:numId w:val="5"/>
        </w:numPr>
        <w:spacing w:after="0" w:line="240" w:lineRule="auto"/>
        <w:ind w:left="284"/>
        <w:rPr>
          <w:rFonts w:ascii="Open Sans" w:hAnsi="Open Sans" w:eastAsia="Open Sans" w:cs="Open Sans"/>
          <w:color w:val="000000" w:themeColor="text1"/>
          <w:rPrChange w:author="" w16du:dateUtc="2026-06-08T13:17:00Z" w:id="348751728"/>
        </w:rPr>
      </w:pPr>
      <w:r w:rsidRPr="52DC8CCD" w:rsidR="00D70840">
        <w:rPr>
          <w:rFonts w:ascii="Open Sans" w:hAnsi="Open Sans" w:eastAsia="Times New Roman" w:cs="Open Sans"/>
          <w:lang w:eastAsia="en-GB"/>
        </w:rPr>
        <w:t>A minimum Level 3 qualification in a relevant area such as Mental Health, Health and Social Care, or Counselling</w:t>
      </w:r>
      <w:r w:rsidRPr="52DC8CCD" w:rsidR="004660C9">
        <w:rPr>
          <w:rFonts w:ascii="Open Sans" w:hAnsi="Open Sans" w:eastAsia="Times New Roman" w:cs="Open Sans"/>
          <w:lang w:eastAsia="en-GB"/>
        </w:rPr>
        <w:t xml:space="preserve"> (D)</w:t>
      </w:r>
    </w:p>
    <w:p w:rsidR="375B43AD" w:rsidP="52DC8CCD" w:rsidRDefault="375B43AD" w14:paraId="7582A039" w14:textId="14976006">
      <w:pPr>
        <w:pStyle w:val="ListParagraph"/>
        <w:numPr>
          <w:ilvl w:val="0"/>
          <w:numId w:val="5"/>
        </w:numPr>
        <w:spacing w:after="0" w:line="240" w:lineRule="auto"/>
        <w:ind w:left="284"/>
        <w:rPr>
          <w:rFonts w:ascii="Open Sans" w:hAnsi="Open Sans" w:eastAsia="Open Sans" w:cs="Open Sans"/>
          <w:color w:val="000000" w:themeColor="text1"/>
          <w:rPrChange w:author="" w16du:dateUtc="2026-06-08T13:17:00Z" w:id="1364356357"/>
        </w:rPr>
      </w:pPr>
      <w:r w:rsidRPr="52DC8CCD" w:rsidR="375B43AD">
        <w:rPr>
          <w:rFonts w:ascii="Open Sans" w:hAnsi="Open Sans" w:eastAsia="Open Sans" w:cs="Open Sans"/>
          <w:color w:val="000000" w:themeColor="text1" w:themeTint="FF" w:themeShade="FF"/>
        </w:rPr>
        <w:t>Knowledge of the health sector in Nottingham and Nottinghamshire (D)</w:t>
      </w:r>
    </w:p>
    <w:p w:rsidRPr="00C90C85" w:rsidR="00C45704" w:rsidP="00763F3A" w:rsidRDefault="00C45704" w14:paraId="2029FC49" w14:textId="77777777">
      <w:pPr>
        <w:pStyle w:val="ListParagraph"/>
        <w:numPr>
          <w:ilvl w:val="0"/>
          <w:numId w:val="5"/>
        </w:numPr>
        <w:spacing w:after="0" w:line="276" w:lineRule="auto"/>
        <w:ind w:left="284" w:hanging="284"/>
        <w:rPr>
          <w:rFonts w:ascii="Open Sans" w:hAnsi="Open Sans" w:eastAsia="Open Sans" w:cs="Open Sans"/>
          <w:color w:val="000000" w:themeColor="text1"/>
        </w:rPr>
      </w:pPr>
      <w:r w:rsidRPr="4843796C">
        <w:rPr>
          <w:rFonts w:ascii="Open Sans" w:hAnsi="Open Sans" w:eastAsia="Open Sans" w:cs="Open Sans"/>
          <w:color w:val="000000" w:themeColor="text1"/>
        </w:rPr>
        <w:t>Knowledge of safeguarding (D)</w:t>
      </w:r>
    </w:p>
    <w:p w:rsidRPr="00C90C85" w:rsidR="00C45704" w:rsidP="00763F3A" w:rsidRDefault="00C45704" w14:paraId="11D053A8" w14:textId="3E30974C">
      <w:pPr>
        <w:pStyle w:val="ListParagraph"/>
        <w:numPr>
          <w:ilvl w:val="0"/>
          <w:numId w:val="5"/>
        </w:numPr>
        <w:spacing w:after="0" w:line="276" w:lineRule="auto"/>
        <w:ind w:left="284" w:hanging="284"/>
        <w:rPr>
          <w:rFonts w:ascii="Open Sans" w:hAnsi="Open Sans" w:eastAsia="Open Sans" w:cs="Open Sans"/>
          <w:color w:val="000000" w:themeColor="text1"/>
        </w:rPr>
      </w:pPr>
      <w:r w:rsidRPr="00C90C85">
        <w:rPr>
          <w:rFonts w:ascii="Open Sans" w:hAnsi="Open Sans" w:eastAsia="Open Sans" w:cs="Open Sans"/>
          <w:color w:val="000000" w:themeColor="text1"/>
        </w:rPr>
        <w:t>Fluency in languages in the refugee community (D)</w:t>
      </w:r>
      <w:r w:rsidRPr="00C90C85">
        <w:rPr>
          <w:rFonts w:ascii="Open Sans" w:hAnsi="Open Sans" w:cs="Open Sans"/>
        </w:rPr>
        <w:br/>
      </w:r>
    </w:p>
    <w:p w:rsidRPr="00C90C85" w:rsidR="00960642" w:rsidP="17C5182D" w:rsidRDefault="00AF21B3" w14:paraId="3B0C5A6F" w14:textId="6F4D00F8">
      <w:pPr>
        <w:pStyle w:val="Default"/>
        <w:shd w:val="clear" w:color="auto" w:fill="A8D1C4"/>
        <w:rPr>
          <w:rFonts w:ascii="Open Sans" w:hAnsi="Open Sans" w:eastAsia="Open Sans" w:cs="Open Sans"/>
          <w:b/>
          <w:bCs/>
          <w:sz w:val="22"/>
          <w:szCs w:val="22"/>
        </w:rPr>
      </w:pPr>
      <w:r w:rsidRPr="00C90C85">
        <w:rPr>
          <w:rFonts w:ascii="Open Sans" w:hAnsi="Open Sans" w:eastAsia="Open Sans" w:cs="Open Sans"/>
          <w:b/>
          <w:bCs/>
          <w:sz w:val="22"/>
          <w:szCs w:val="22"/>
        </w:rPr>
        <w:t>Personal Characteristics</w:t>
      </w:r>
      <w:r w:rsidRPr="00C90C85" w:rsidR="00D0177E">
        <w:rPr>
          <w:rFonts w:ascii="Open Sans" w:hAnsi="Open Sans" w:eastAsia="Open Sans" w:cs="Open Sans"/>
          <w:b/>
          <w:bCs/>
          <w:sz w:val="22"/>
          <w:szCs w:val="22"/>
        </w:rPr>
        <w:t xml:space="preserve">  </w:t>
      </w:r>
    </w:p>
    <w:p w:rsidRPr="00C90C85" w:rsidR="004F218B" w:rsidP="17C5182D" w:rsidRDefault="004F218B" w14:paraId="1A49A061" w14:textId="77777777">
      <w:pPr>
        <w:pStyle w:val="paragraph"/>
        <w:spacing w:before="0" w:beforeAutospacing="0" w:after="0" w:afterAutospacing="0"/>
        <w:ind w:left="720"/>
        <w:textAlignment w:val="baseline"/>
        <w:rPr>
          <w:rStyle w:val="normaltextrun"/>
          <w:rFonts w:ascii="Open Sans" w:hAnsi="Open Sans" w:eastAsia="Open Sans" w:cs="Open Sans"/>
          <w:sz w:val="22"/>
          <w:szCs w:val="22"/>
        </w:rPr>
      </w:pPr>
    </w:p>
    <w:p w:rsidRPr="00C90C85" w:rsidR="004F218B" w:rsidP="00763F3A" w:rsidRDefault="004F218B" w14:paraId="6623E48F" w14:textId="60FAB61C">
      <w:pPr>
        <w:pStyle w:val="paragraph"/>
        <w:numPr>
          <w:ilvl w:val="0"/>
          <w:numId w:val="7"/>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Able to relate sensitively to a wide range of people from many different ethnic, religious and cultural backgrounds </w:t>
      </w:r>
      <w:r w:rsidRPr="00C90C85">
        <w:rPr>
          <w:rStyle w:val="eop"/>
          <w:rFonts w:ascii="Open Sans" w:hAnsi="Open Sans" w:eastAsia="Open Sans" w:cs="Open Sans"/>
          <w:color w:val="000000" w:themeColor="text1"/>
          <w:sz w:val="22"/>
          <w:szCs w:val="22"/>
        </w:rPr>
        <w:t> </w:t>
      </w:r>
    </w:p>
    <w:p w:rsidRPr="00C90C85" w:rsidR="004F218B" w:rsidP="00763F3A" w:rsidRDefault="004F218B" w14:paraId="0A043173" w14:textId="77777777">
      <w:pPr>
        <w:pStyle w:val="paragraph"/>
        <w:numPr>
          <w:ilvl w:val="0"/>
          <w:numId w:val="7"/>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Able to empathise with the life experiences of refugees and asylum seekers and recognise their possible effects on needs, attitudes and behaviour </w:t>
      </w:r>
      <w:r w:rsidRPr="00C90C85">
        <w:rPr>
          <w:rStyle w:val="eop"/>
          <w:rFonts w:ascii="Open Sans" w:hAnsi="Open Sans" w:eastAsia="Open Sans" w:cs="Open Sans"/>
          <w:color w:val="000000" w:themeColor="text1"/>
          <w:sz w:val="22"/>
          <w:szCs w:val="22"/>
        </w:rPr>
        <w:t> </w:t>
      </w:r>
    </w:p>
    <w:p w:rsidRPr="00C90C85" w:rsidR="004F218B" w:rsidP="00763F3A" w:rsidRDefault="004F218B" w14:paraId="5DE9AF10" w14:textId="77777777">
      <w:pPr>
        <w:pStyle w:val="paragraph"/>
        <w:numPr>
          <w:ilvl w:val="0"/>
          <w:numId w:val="7"/>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Understanding of the importance of maintaining confidentiality and an awareness of measures that are needed to ensure it  </w:t>
      </w:r>
      <w:r w:rsidRPr="00C90C85">
        <w:rPr>
          <w:rStyle w:val="eop"/>
          <w:rFonts w:ascii="Open Sans" w:hAnsi="Open Sans" w:eastAsia="Open Sans" w:cs="Open Sans"/>
          <w:color w:val="000000" w:themeColor="text1"/>
          <w:sz w:val="22"/>
          <w:szCs w:val="22"/>
        </w:rPr>
        <w:t> </w:t>
      </w:r>
    </w:p>
    <w:p w:rsidRPr="00C90C85" w:rsidR="004F218B" w:rsidP="00763F3A" w:rsidRDefault="004F218B" w14:paraId="68EDF20B" w14:textId="77777777">
      <w:pPr>
        <w:pStyle w:val="paragraph"/>
        <w:numPr>
          <w:ilvl w:val="0"/>
          <w:numId w:val="8"/>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Able to maintain good professional relationships with colleagues in other agencies </w:t>
      </w:r>
      <w:r w:rsidRPr="00C90C85">
        <w:rPr>
          <w:rStyle w:val="eop"/>
          <w:rFonts w:ascii="Open Sans" w:hAnsi="Open Sans" w:eastAsia="Open Sans" w:cs="Open Sans"/>
          <w:color w:val="000000" w:themeColor="text1"/>
          <w:sz w:val="22"/>
          <w:szCs w:val="22"/>
        </w:rPr>
        <w:t> </w:t>
      </w:r>
    </w:p>
    <w:p w:rsidRPr="00C90C85" w:rsidR="004F218B" w:rsidP="00763F3A" w:rsidRDefault="004F218B" w14:paraId="0B6B8C28" w14:textId="77777777">
      <w:pPr>
        <w:pStyle w:val="paragraph"/>
        <w:numPr>
          <w:ilvl w:val="0"/>
          <w:numId w:val="8"/>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Able to work in a co-operative, supportive manner within a small team </w:t>
      </w:r>
      <w:r w:rsidRPr="00C90C85">
        <w:rPr>
          <w:rStyle w:val="eop"/>
          <w:rFonts w:ascii="Open Sans" w:hAnsi="Open Sans" w:eastAsia="Open Sans" w:cs="Open Sans"/>
          <w:color w:val="000000" w:themeColor="text1"/>
          <w:sz w:val="22"/>
          <w:szCs w:val="22"/>
        </w:rPr>
        <w:t> </w:t>
      </w:r>
    </w:p>
    <w:p w:rsidRPr="00C90C85" w:rsidR="004F218B" w:rsidP="00763F3A" w:rsidRDefault="004F218B" w14:paraId="37EC8D2F" w14:textId="77777777">
      <w:pPr>
        <w:pStyle w:val="paragraph"/>
        <w:numPr>
          <w:ilvl w:val="0"/>
          <w:numId w:val="8"/>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Approachable and friendly personality </w:t>
      </w:r>
      <w:r w:rsidRPr="00C90C85">
        <w:rPr>
          <w:rStyle w:val="eop"/>
          <w:rFonts w:ascii="Open Sans" w:hAnsi="Open Sans" w:eastAsia="Open Sans" w:cs="Open Sans"/>
          <w:color w:val="000000" w:themeColor="text1"/>
          <w:sz w:val="22"/>
          <w:szCs w:val="22"/>
        </w:rPr>
        <w:t> </w:t>
      </w:r>
    </w:p>
    <w:p w:rsidRPr="00C90C85" w:rsidR="004F218B" w:rsidP="00763F3A" w:rsidRDefault="004F218B" w14:paraId="08F115D3" w14:textId="77777777">
      <w:pPr>
        <w:pStyle w:val="paragraph"/>
        <w:numPr>
          <w:ilvl w:val="0"/>
          <w:numId w:val="8"/>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Good time-manager, able to work on own initiative </w:t>
      </w:r>
      <w:r w:rsidRPr="00C90C85">
        <w:rPr>
          <w:rStyle w:val="eop"/>
          <w:rFonts w:ascii="Open Sans" w:hAnsi="Open Sans" w:eastAsia="Open Sans" w:cs="Open Sans"/>
          <w:color w:val="000000" w:themeColor="text1"/>
          <w:sz w:val="22"/>
          <w:szCs w:val="22"/>
        </w:rPr>
        <w:t> </w:t>
      </w:r>
    </w:p>
    <w:p w:rsidRPr="00C90C85" w:rsidR="004F218B" w:rsidP="00763F3A" w:rsidRDefault="004F218B" w14:paraId="23DEF9A6" w14:textId="77777777">
      <w:pPr>
        <w:pStyle w:val="paragraph"/>
        <w:numPr>
          <w:ilvl w:val="0"/>
          <w:numId w:val="8"/>
        </w:numPr>
        <w:tabs>
          <w:tab w:val="clear" w:pos="720"/>
        </w:tabs>
        <w:spacing w:before="0" w:beforeAutospacing="0" w:after="0" w:afterAutospacing="0" w:line="276" w:lineRule="auto"/>
        <w:ind w:left="284" w:hanging="284"/>
        <w:textAlignment w:val="baseline"/>
        <w:rPr>
          <w:rFonts w:ascii="Open Sans" w:hAnsi="Open Sans" w:eastAsia="Open Sans" w:cs="Open Sans"/>
          <w:sz w:val="22"/>
          <w:szCs w:val="22"/>
        </w:rPr>
      </w:pPr>
      <w:r w:rsidRPr="00C90C85">
        <w:rPr>
          <w:rStyle w:val="normaltextrun"/>
          <w:rFonts w:ascii="Open Sans" w:hAnsi="Open Sans" w:eastAsia="Open Sans" w:cs="Open Sans"/>
          <w:color w:val="000000" w:themeColor="text1"/>
          <w:sz w:val="22"/>
          <w:szCs w:val="22"/>
        </w:rPr>
        <w:t>Willingness to work variable hours, including out of hours and/or at weekends as needed </w:t>
      </w:r>
      <w:r w:rsidRPr="00C90C85">
        <w:rPr>
          <w:rStyle w:val="eop"/>
          <w:rFonts w:ascii="Open Sans" w:hAnsi="Open Sans" w:eastAsia="Open Sans" w:cs="Open Sans"/>
          <w:color w:val="000000" w:themeColor="text1"/>
          <w:sz w:val="22"/>
          <w:szCs w:val="22"/>
        </w:rPr>
        <w:t> </w:t>
      </w:r>
    </w:p>
    <w:p w:rsidRPr="00EE79A3" w:rsidR="00E42B4C" w:rsidP="17C5182D" w:rsidRDefault="00E42B4C" w14:paraId="44DACC48" w14:textId="003AADA3">
      <w:pPr>
        <w:pStyle w:val="Default"/>
        <w:spacing w:after="22"/>
        <w:jc w:val="both"/>
        <w:rPr>
          <w:rFonts w:ascii="Open Sans" w:hAnsi="Open Sans" w:eastAsia="Open Sans" w:cs="Open Sans"/>
          <w:sz w:val="22"/>
          <w:szCs w:val="22"/>
        </w:rPr>
      </w:pPr>
    </w:p>
    <w:sectPr w:rsidRPr="00EE79A3" w:rsidR="00E42B4C" w:rsidSect="00716165">
      <w:headerReference w:type="first" r:id="rId16"/>
      <w:pgSz w:w="11906" w:h="16838" w:orient="portrait"/>
      <w:pgMar w:top="1440" w:right="1440" w:bottom="851" w:left="144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AC4" w:rsidP="00197B08" w:rsidRDefault="006B2AC4" w14:paraId="745F8D4A" w14:textId="77777777">
      <w:pPr>
        <w:spacing w:after="0" w:line="240" w:lineRule="auto"/>
      </w:pPr>
      <w:r>
        <w:separator/>
      </w:r>
    </w:p>
  </w:endnote>
  <w:endnote w:type="continuationSeparator" w:id="0">
    <w:p w:rsidR="006B2AC4" w:rsidP="00197B08" w:rsidRDefault="006B2AC4" w14:paraId="218D426F" w14:textId="77777777">
      <w:pPr>
        <w:spacing w:after="0" w:line="240" w:lineRule="auto"/>
      </w:pPr>
      <w:r>
        <w:continuationSeparator/>
      </w:r>
    </w:p>
  </w:endnote>
  <w:endnote w:type="continuationNotice" w:id="1">
    <w:p w:rsidR="006B2AC4" w:rsidRDefault="006B2AC4" w14:paraId="312245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AC4" w:rsidP="00197B08" w:rsidRDefault="006B2AC4" w14:paraId="6C116629" w14:textId="77777777">
      <w:pPr>
        <w:spacing w:after="0" w:line="240" w:lineRule="auto"/>
      </w:pPr>
      <w:r>
        <w:separator/>
      </w:r>
    </w:p>
  </w:footnote>
  <w:footnote w:type="continuationSeparator" w:id="0">
    <w:p w:rsidR="006B2AC4" w:rsidP="00197B08" w:rsidRDefault="006B2AC4" w14:paraId="1149BC8F" w14:textId="77777777">
      <w:pPr>
        <w:spacing w:after="0" w:line="240" w:lineRule="auto"/>
      </w:pPr>
      <w:r>
        <w:continuationSeparator/>
      </w:r>
    </w:p>
  </w:footnote>
  <w:footnote w:type="continuationNotice" w:id="1">
    <w:p w:rsidR="006B2AC4" w:rsidRDefault="006B2AC4" w14:paraId="5202134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67E" w:rsidRDefault="00F0267E" w14:paraId="4DB10442" w14:textId="3AC1A1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2EB"/>
    <w:multiLevelType w:val="hybridMultilevel"/>
    <w:tmpl w:val="F68AB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D414A"/>
    <w:multiLevelType w:val="multilevel"/>
    <w:tmpl w:val="CDAA67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C82332F"/>
    <w:multiLevelType w:val="hybridMultilevel"/>
    <w:tmpl w:val="FFFFFFFF"/>
    <w:lvl w:ilvl="0" w:tplc="7C6803DA">
      <w:start w:val="1"/>
      <w:numFmt w:val="bullet"/>
      <w:lvlText w:val=""/>
      <w:lvlJc w:val="left"/>
      <w:pPr>
        <w:ind w:left="360" w:hanging="360"/>
      </w:pPr>
      <w:rPr>
        <w:rFonts w:hint="default" w:ascii="Symbol" w:hAnsi="Symbol"/>
      </w:rPr>
    </w:lvl>
    <w:lvl w:ilvl="1" w:tplc="FBA2F984">
      <w:start w:val="1"/>
      <w:numFmt w:val="bullet"/>
      <w:lvlText w:val="o"/>
      <w:lvlJc w:val="left"/>
      <w:pPr>
        <w:ind w:left="1440" w:hanging="360"/>
      </w:pPr>
      <w:rPr>
        <w:rFonts w:hint="default" w:ascii="Courier New" w:hAnsi="Courier New"/>
      </w:rPr>
    </w:lvl>
    <w:lvl w:ilvl="2" w:tplc="DBFE5E60">
      <w:start w:val="1"/>
      <w:numFmt w:val="bullet"/>
      <w:lvlText w:val=""/>
      <w:lvlJc w:val="left"/>
      <w:pPr>
        <w:ind w:left="2160" w:hanging="360"/>
      </w:pPr>
      <w:rPr>
        <w:rFonts w:hint="default" w:ascii="Wingdings" w:hAnsi="Wingdings"/>
      </w:rPr>
    </w:lvl>
    <w:lvl w:ilvl="3" w:tplc="F59AC448">
      <w:start w:val="1"/>
      <w:numFmt w:val="bullet"/>
      <w:lvlText w:val=""/>
      <w:lvlJc w:val="left"/>
      <w:pPr>
        <w:ind w:left="2880" w:hanging="360"/>
      </w:pPr>
      <w:rPr>
        <w:rFonts w:hint="default" w:ascii="Symbol" w:hAnsi="Symbol"/>
      </w:rPr>
    </w:lvl>
    <w:lvl w:ilvl="4" w:tplc="A582112C">
      <w:start w:val="1"/>
      <w:numFmt w:val="bullet"/>
      <w:lvlText w:val="o"/>
      <w:lvlJc w:val="left"/>
      <w:pPr>
        <w:ind w:left="3600" w:hanging="360"/>
      </w:pPr>
      <w:rPr>
        <w:rFonts w:hint="default" w:ascii="Courier New" w:hAnsi="Courier New"/>
      </w:rPr>
    </w:lvl>
    <w:lvl w:ilvl="5" w:tplc="2872EA36">
      <w:start w:val="1"/>
      <w:numFmt w:val="bullet"/>
      <w:lvlText w:val=""/>
      <w:lvlJc w:val="left"/>
      <w:pPr>
        <w:ind w:left="4320" w:hanging="360"/>
      </w:pPr>
      <w:rPr>
        <w:rFonts w:hint="default" w:ascii="Wingdings" w:hAnsi="Wingdings"/>
      </w:rPr>
    </w:lvl>
    <w:lvl w:ilvl="6" w:tplc="AD92587C">
      <w:start w:val="1"/>
      <w:numFmt w:val="bullet"/>
      <w:lvlText w:val=""/>
      <w:lvlJc w:val="left"/>
      <w:pPr>
        <w:ind w:left="5040" w:hanging="360"/>
      </w:pPr>
      <w:rPr>
        <w:rFonts w:hint="default" w:ascii="Symbol" w:hAnsi="Symbol"/>
      </w:rPr>
    </w:lvl>
    <w:lvl w:ilvl="7" w:tplc="06FAE9C4">
      <w:start w:val="1"/>
      <w:numFmt w:val="bullet"/>
      <w:lvlText w:val="o"/>
      <w:lvlJc w:val="left"/>
      <w:pPr>
        <w:ind w:left="5760" w:hanging="360"/>
      </w:pPr>
      <w:rPr>
        <w:rFonts w:hint="default" w:ascii="Courier New" w:hAnsi="Courier New"/>
      </w:rPr>
    </w:lvl>
    <w:lvl w:ilvl="8" w:tplc="9EFE08F2">
      <w:start w:val="1"/>
      <w:numFmt w:val="bullet"/>
      <w:lvlText w:val=""/>
      <w:lvlJc w:val="left"/>
      <w:pPr>
        <w:ind w:left="6480" w:hanging="360"/>
      </w:pPr>
      <w:rPr>
        <w:rFonts w:hint="default" w:ascii="Wingdings" w:hAnsi="Wingdings"/>
      </w:rPr>
    </w:lvl>
  </w:abstractNum>
  <w:abstractNum w:abstractNumId="3" w15:restartNumberingAfterBreak="0">
    <w:nsid w:val="12FA3785"/>
    <w:multiLevelType w:val="multilevel"/>
    <w:tmpl w:val="673610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93F38DF"/>
    <w:multiLevelType w:val="multilevel"/>
    <w:tmpl w:val="F07EA8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8092ABA"/>
    <w:multiLevelType w:val="multilevel"/>
    <w:tmpl w:val="D0B2B1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DA24CE7"/>
    <w:multiLevelType w:val="multilevel"/>
    <w:tmpl w:val="D8CCCA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0927ADD"/>
    <w:multiLevelType w:val="multilevel"/>
    <w:tmpl w:val="9BE88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E021346"/>
    <w:multiLevelType w:val="multilevel"/>
    <w:tmpl w:val="47B0C2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01F28C1"/>
    <w:multiLevelType w:val="hybridMultilevel"/>
    <w:tmpl w:val="C9F09806"/>
    <w:lvl w:ilvl="0" w:tplc="E9CE34C4">
      <w:numFmt w:val="bullet"/>
      <w:lvlText w:val="•"/>
      <w:lvlJc w:val="left"/>
      <w:pPr>
        <w:ind w:left="720" w:hanging="360"/>
      </w:pPr>
      <w:rPr>
        <w:rFonts w:hint="default" w:ascii="Open Sans" w:hAnsi="Open Sans" w:eastAsia="Times New Roman" w:cs="Open San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1B249FD"/>
    <w:multiLevelType w:val="hybridMultilevel"/>
    <w:tmpl w:val="FFFFFFFF"/>
    <w:lvl w:ilvl="0" w:tplc="5B705BBC">
      <w:start w:val="1"/>
      <w:numFmt w:val="bullet"/>
      <w:lvlText w:val=""/>
      <w:lvlJc w:val="left"/>
      <w:pPr>
        <w:ind w:left="360" w:hanging="360"/>
      </w:pPr>
      <w:rPr>
        <w:rFonts w:hint="default" w:ascii="Symbol" w:hAnsi="Symbol"/>
      </w:rPr>
    </w:lvl>
    <w:lvl w:ilvl="1" w:tplc="CAB4D296">
      <w:start w:val="1"/>
      <w:numFmt w:val="bullet"/>
      <w:lvlText w:val="o"/>
      <w:lvlJc w:val="left"/>
      <w:pPr>
        <w:ind w:left="1440" w:hanging="360"/>
      </w:pPr>
      <w:rPr>
        <w:rFonts w:hint="default" w:ascii="Courier New" w:hAnsi="Courier New"/>
      </w:rPr>
    </w:lvl>
    <w:lvl w:ilvl="2" w:tplc="679C21CE">
      <w:start w:val="1"/>
      <w:numFmt w:val="bullet"/>
      <w:lvlText w:val=""/>
      <w:lvlJc w:val="left"/>
      <w:pPr>
        <w:ind w:left="2160" w:hanging="360"/>
      </w:pPr>
      <w:rPr>
        <w:rFonts w:hint="default" w:ascii="Wingdings" w:hAnsi="Wingdings"/>
      </w:rPr>
    </w:lvl>
    <w:lvl w:ilvl="3" w:tplc="237A6652">
      <w:start w:val="1"/>
      <w:numFmt w:val="bullet"/>
      <w:lvlText w:val=""/>
      <w:lvlJc w:val="left"/>
      <w:pPr>
        <w:ind w:left="2880" w:hanging="360"/>
      </w:pPr>
      <w:rPr>
        <w:rFonts w:hint="default" w:ascii="Symbol" w:hAnsi="Symbol"/>
      </w:rPr>
    </w:lvl>
    <w:lvl w:ilvl="4" w:tplc="EFF4F220">
      <w:start w:val="1"/>
      <w:numFmt w:val="bullet"/>
      <w:lvlText w:val="o"/>
      <w:lvlJc w:val="left"/>
      <w:pPr>
        <w:ind w:left="3600" w:hanging="360"/>
      </w:pPr>
      <w:rPr>
        <w:rFonts w:hint="default" w:ascii="Courier New" w:hAnsi="Courier New"/>
      </w:rPr>
    </w:lvl>
    <w:lvl w:ilvl="5" w:tplc="4FF260B2">
      <w:start w:val="1"/>
      <w:numFmt w:val="bullet"/>
      <w:lvlText w:val=""/>
      <w:lvlJc w:val="left"/>
      <w:pPr>
        <w:ind w:left="4320" w:hanging="360"/>
      </w:pPr>
      <w:rPr>
        <w:rFonts w:hint="default" w:ascii="Wingdings" w:hAnsi="Wingdings"/>
      </w:rPr>
    </w:lvl>
    <w:lvl w:ilvl="6" w:tplc="E01E6138">
      <w:start w:val="1"/>
      <w:numFmt w:val="bullet"/>
      <w:lvlText w:val=""/>
      <w:lvlJc w:val="left"/>
      <w:pPr>
        <w:ind w:left="5040" w:hanging="360"/>
      </w:pPr>
      <w:rPr>
        <w:rFonts w:hint="default" w:ascii="Symbol" w:hAnsi="Symbol"/>
      </w:rPr>
    </w:lvl>
    <w:lvl w:ilvl="7" w:tplc="FAA4FC6A">
      <w:start w:val="1"/>
      <w:numFmt w:val="bullet"/>
      <w:lvlText w:val="o"/>
      <w:lvlJc w:val="left"/>
      <w:pPr>
        <w:ind w:left="5760" w:hanging="360"/>
      </w:pPr>
      <w:rPr>
        <w:rFonts w:hint="default" w:ascii="Courier New" w:hAnsi="Courier New"/>
      </w:rPr>
    </w:lvl>
    <w:lvl w:ilvl="8" w:tplc="1DA6EB6C">
      <w:start w:val="1"/>
      <w:numFmt w:val="bullet"/>
      <w:lvlText w:val=""/>
      <w:lvlJc w:val="left"/>
      <w:pPr>
        <w:ind w:left="6480" w:hanging="360"/>
      </w:pPr>
      <w:rPr>
        <w:rFonts w:hint="default" w:ascii="Wingdings" w:hAnsi="Wingdings"/>
      </w:rPr>
    </w:lvl>
  </w:abstractNum>
  <w:abstractNum w:abstractNumId="11" w15:restartNumberingAfterBreak="0">
    <w:nsid w:val="46ECF8BB"/>
    <w:multiLevelType w:val="hybridMultilevel"/>
    <w:tmpl w:val="FFFFFFFF"/>
    <w:lvl w:ilvl="0" w:tplc="F31047E6">
      <w:start w:val="1"/>
      <w:numFmt w:val="bullet"/>
      <w:lvlText w:val=""/>
      <w:lvlJc w:val="left"/>
      <w:pPr>
        <w:ind w:left="360" w:hanging="360"/>
      </w:pPr>
      <w:rPr>
        <w:rFonts w:hint="default" w:ascii="Symbol" w:hAnsi="Symbol"/>
      </w:rPr>
    </w:lvl>
    <w:lvl w:ilvl="1" w:tplc="C6FE784C">
      <w:start w:val="1"/>
      <w:numFmt w:val="bullet"/>
      <w:lvlText w:val="o"/>
      <w:lvlJc w:val="left"/>
      <w:pPr>
        <w:ind w:left="1440" w:hanging="360"/>
      </w:pPr>
      <w:rPr>
        <w:rFonts w:hint="default" w:ascii="Courier New" w:hAnsi="Courier New"/>
      </w:rPr>
    </w:lvl>
    <w:lvl w:ilvl="2" w:tplc="93E412CC">
      <w:start w:val="1"/>
      <w:numFmt w:val="bullet"/>
      <w:lvlText w:val=""/>
      <w:lvlJc w:val="left"/>
      <w:pPr>
        <w:ind w:left="2160" w:hanging="360"/>
      </w:pPr>
      <w:rPr>
        <w:rFonts w:hint="default" w:ascii="Wingdings" w:hAnsi="Wingdings"/>
      </w:rPr>
    </w:lvl>
    <w:lvl w:ilvl="3" w:tplc="9312A164">
      <w:start w:val="1"/>
      <w:numFmt w:val="bullet"/>
      <w:lvlText w:val=""/>
      <w:lvlJc w:val="left"/>
      <w:pPr>
        <w:ind w:left="2880" w:hanging="360"/>
      </w:pPr>
      <w:rPr>
        <w:rFonts w:hint="default" w:ascii="Symbol" w:hAnsi="Symbol"/>
      </w:rPr>
    </w:lvl>
    <w:lvl w:ilvl="4" w:tplc="ED9E5E3A">
      <w:start w:val="1"/>
      <w:numFmt w:val="bullet"/>
      <w:lvlText w:val="o"/>
      <w:lvlJc w:val="left"/>
      <w:pPr>
        <w:ind w:left="3600" w:hanging="360"/>
      </w:pPr>
      <w:rPr>
        <w:rFonts w:hint="default" w:ascii="Courier New" w:hAnsi="Courier New"/>
      </w:rPr>
    </w:lvl>
    <w:lvl w:ilvl="5" w:tplc="32E4D114">
      <w:start w:val="1"/>
      <w:numFmt w:val="bullet"/>
      <w:lvlText w:val=""/>
      <w:lvlJc w:val="left"/>
      <w:pPr>
        <w:ind w:left="4320" w:hanging="360"/>
      </w:pPr>
      <w:rPr>
        <w:rFonts w:hint="default" w:ascii="Wingdings" w:hAnsi="Wingdings"/>
      </w:rPr>
    </w:lvl>
    <w:lvl w:ilvl="6" w:tplc="9004972C">
      <w:start w:val="1"/>
      <w:numFmt w:val="bullet"/>
      <w:lvlText w:val=""/>
      <w:lvlJc w:val="left"/>
      <w:pPr>
        <w:ind w:left="5040" w:hanging="360"/>
      </w:pPr>
      <w:rPr>
        <w:rFonts w:hint="default" w:ascii="Symbol" w:hAnsi="Symbol"/>
      </w:rPr>
    </w:lvl>
    <w:lvl w:ilvl="7" w:tplc="E8941312">
      <w:start w:val="1"/>
      <w:numFmt w:val="bullet"/>
      <w:lvlText w:val="o"/>
      <w:lvlJc w:val="left"/>
      <w:pPr>
        <w:ind w:left="5760" w:hanging="360"/>
      </w:pPr>
      <w:rPr>
        <w:rFonts w:hint="default" w:ascii="Courier New" w:hAnsi="Courier New"/>
      </w:rPr>
    </w:lvl>
    <w:lvl w:ilvl="8" w:tplc="D966D07C">
      <w:start w:val="1"/>
      <w:numFmt w:val="bullet"/>
      <w:lvlText w:val=""/>
      <w:lvlJc w:val="left"/>
      <w:pPr>
        <w:ind w:left="6480" w:hanging="360"/>
      </w:pPr>
      <w:rPr>
        <w:rFonts w:hint="default" w:ascii="Wingdings" w:hAnsi="Wingdings"/>
      </w:rPr>
    </w:lvl>
  </w:abstractNum>
  <w:abstractNum w:abstractNumId="12" w15:restartNumberingAfterBreak="0">
    <w:nsid w:val="48ADB965"/>
    <w:multiLevelType w:val="hybridMultilevel"/>
    <w:tmpl w:val="FFFFFFFF"/>
    <w:lvl w:ilvl="0" w:tplc="77F207B6">
      <w:start w:val="1"/>
      <w:numFmt w:val="bullet"/>
      <w:lvlText w:val=""/>
      <w:lvlJc w:val="left"/>
      <w:pPr>
        <w:ind w:left="360" w:hanging="360"/>
      </w:pPr>
      <w:rPr>
        <w:rFonts w:hint="default" w:ascii="Symbol" w:hAnsi="Symbol"/>
      </w:rPr>
    </w:lvl>
    <w:lvl w:ilvl="1" w:tplc="2884C598">
      <w:start w:val="1"/>
      <w:numFmt w:val="bullet"/>
      <w:lvlText w:val="o"/>
      <w:lvlJc w:val="left"/>
      <w:pPr>
        <w:ind w:left="1440" w:hanging="360"/>
      </w:pPr>
      <w:rPr>
        <w:rFonts w:hint="default" w:ascii="Courier New" w:hAnsi="Courier New"/>
      </w:rPr>
    </w:lvl>
    <w:lvl w:ilvl="2" w:tplc="13EA519A">
      <w:start w:val="1"/>
      <w:numFmt w:val="bullet"/>
      <w:lvlText w:val=""/>
      <w:lvlJc w:val="left"/>
      <w:pPr>
        <w:ind w:left="2160" w:hanging="360"/>
      </w:pPr>
      <w:rPr>
        <w:rFonts w:hint="default" w:ascii="Wingdings" w:hAnsi="Wingdings"/>
      </w:rPr>
    </w:lvl>
    <w:lvl w:ilvl="3" w:tplc="F3FEE722">
      <w:start w:val="1"/>
      <w:numFmt w:val="bullet"/>
      <w:lvlText w:val=""/>
      <w:lvlJc w:val="left"/>
      <w:pPr>
        <w:ind w:left="2880" w:hanging="360"/>
      </w:pPr>
      <w:rPr>
        <w:rFonts w:hint="default" w:ascii="Symbol" w:hAnsi="Symbol"/>
      </w:rPr>
    </w:lvl>
    <w:lvl w:ilvl="4" w:tplc="A156F1B0">
      <w:start w:val="1"/>
      <w:numFmt w:val="bullet"/>
      <w:lvlText w:val="o"/>
      <w:lvlJc w:val="left"/>
      <w:pPr>
        <w:ind w:left="3600" w:hanging="360"/>
      </w:pPr>
      <w:rPr>
        <w:rFonts w:hint="default" w:ascii="Courier New" w:hAnsi="Courier New"/>
      </w:rPr>
    </w:lvl>
    <w:lvl w:ilvl="5" w:tplc="6FA46D6A">
      <w:start w:val="1"/>
      <w:numFmt w:val="bullet"/>
      <w:lvlText w:val=""/>
      <w:lvlJc w:val="left"/>
      <w:pPr>
        <w:ind w:left="4320" w:hanging="360"/>
      </w:pPr>
      <w:rPr>
        <w:rFonts w:hint="default" w:ascii="Wingdings" w:hAnsi="Wingdings"/>
      </w:rPr>
    </w:lvl>
    <w:lvl w:ilvl="6" w:tplc="DAE4F2B4">
      <w:start w:val="1"/>
      <w:numFmt w:val="bullet"/>
      <w:lvlText w:val=""/>
      <w:lvlJc w:val="left"/>
      <w:pPr>
        <w:ind w:left="5040" w:hanging="360"/>
      </w:pPr>
      <w:rPr>
        <w:rFonts w:hint="default" w:ascii="Symbol" w:hAnsi="Symbol"/>
      </w:rPr>
    </w:lvl>
    <w:lvl w:ilvl="7" w:tplc="AD18F99A">
      <w:start w:val="1"/>
      <w:numFmt w:val="bullet"/>
      <w:lvlText w:val="o"/>
      <w:lvlJc w:val="left"/>
      <w:pPr>
        <w:ind w:left="5760" w:hanging="360"/>
      </w:pPr>
      <w:rPr>
        <w:rFonts w:hint="default" w:ascii="Courier New" w:hAnsi="Courier New"/>
      </w:rPr>
    </w:lvl>
    <w:lvl w:ilvl="8" w:tplc="48AA01E8">
      <w:start w:val="1"/>
      <w:numFmt w:val="bullet"/>
      <w:lvlText w:val=""/>
      <w:lvlJc w:val="left"/>
      <w:pPr>
        <w:ind w:left="6480" w:hanging="360"/>
      </w:pPr>
      <w:rPr>
        <w:rFonts w:hint="default" w:ascii="Wingdings" w:hAnsi="Wingdings"/>
      </w:rPr>
    </w:lvl>
  </w:abstractNum>
  <w:abstractNum w:abstractNumId="13" w15:restartNumberingAfterBreak="0">
    <w:nsid w:val="50A80218"/>
    <w:multiLevelType w:val="multilevel"/>
    <w:tmpl w:val="F29C08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BE7890"/>
    <w:multiLevelType w:val="multilevel"/>
    <w:tmpl w:val="22243A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D98600D"/>
    <w:multiLevelType w:val="multilevel"/>
    <w:tmpl w:val="24124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12E74FD"/>
    <w:multiLevelType w:val="hybridMultilevel"/>
    <w:tmpl w:val="A050CF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C402206"/>
    <w:multiLevelType w:val="multilevel"/>
    <w:tmpl w:val="F5F2F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361193F"/>
    <w:multiLevelType w:val="multilevel"/>
    <w:tmpl w:val="6BE6CC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5AC1763"/>
    <w:multiLevelType w:val="hybridMultilevel"/>
    <w:tmpl w:val="295AAF5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978680929">
    <w:abstractNumId w:val="12"/>
  </w:num>
  <w:num w:numId="2" w16cid:durableId="111438608">
    <w:abstractNumId w:val="11"/>
  </w:num>
  <w:num w:numId="3" w16cid:durableId="1837186379">
    <w:abstractNumId w:val="2"/>
  </w:num>
  <w:num w:numId="4" w16cid:durableId="854809132">
    <w:abstractNumId w:val="10"/>
  </w:num>
  <w:num w:numId="5" w16cid:durableId="1943802544">
    <w:abstractNumId w:val="19"/>
  </w:num>
  <w:num w:numId="6" w16cid:durableId="433477650">
    <w:abstractNumId w:val="0"/>
  </w:num>
  <w:num w:numId="7" w16cid:durableId="321394357">
    <w:abstractNumId w:val="17"/>
  </w:num>
  <w:num w:numId="8" w16cid:durableId="1183400943">
    <w:abstractNumId w:val="18"/>
  </w:num>
  <w:num w:numId="9" w16cid:durableId="243028801">
    <w:abstractNumId w:val="6"/>
  </w:num>
  <w:num w:numId="10" w16cid:durableId="1018849250">
    <w:abstractNumId w:val="7"/>
  </w:num>
  <w:num w:numId="11" w16cid:durableId="714701230">
    <w:abstractNumId w:val="4"/>
  </w:num>
  <w:num w:numId="12" w16cid:durableId="804857887">
    <w:abstractNumId w:val="16"/>
  </w:num>
  <w:num w:numId="13" w16cid:durableId="483665207">
    <w:abstractNumId w:val="9"/>
  </w:num>
  <w:num w:numId="14" w16cid:durableId="1559243113">
    <w:abstractNumId w:val="3"/>
  </w:num>
  <w:num w:numId="15" w16cid:durableId="2088337141">
    <w:abstractNumId w:val="14"/>
  </w:num>
  <w:num w:numId="16" w16cid:durableId="1367870689">
    <w:abstractNumId w:val="13"/>
  </w:num>
  <w:num w:numId="17" w16cid:durableId="1880315832">
    <w:abstractNumId w:val="8"/>
  </w:num>
  <w:num w:numId="18" w16cid:durableId="2063168200">
    <w:abstractNumId w:val="1"/>
  </w:num>
  <w:num w:numId="19" w16cid:durableId="1917016001">
    <w:abstractNumId w:val="5"/>
  </w:num>
  <w:num w:numId="20" w16cid:durableId="1987660216">
    <w:abstractNumId w:val="15"/>
  </w:num>
  <w:numIdMacAtCleanup w:val="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589"/>
    <w:rsid w:val="00002907"/>
    <w:rsid w:val="00012189"/>
    <w:rsid w:val="000144E4"/>
    <w:rsid w:val="0001556F"/>
    <w:rsid w:val="000229C9"/>
    <w:rsid w:val="000300FF"/>
    <w:rsid w:val="00054760"/>
    <w:rsid w:val="0005677B"/>
    <w:rsid w:val="00057B22"/>
    <w:rsid w:val="00073F72"/>
    <w:rsid w:val="00081680"/>
    <w:rsid w:val="0008311D"/>
    <w:rsid w:val="00087095"/>
    <w:rsid w:val="000B00FD"/>
    <w:rsid w:val="000B04F1"/>
    <w:rsid w:val="000B2245"/>
    <w:rsid w:val="000C0884"/>
    <w:rsid w:val="000C3659"/>
    <w:rsid w:val="000C58C8"/>
    <w:rsid w:val="000D30BC"/>
    <w:rsid w:val="000E3547"/>
    <w:rsid w:val="000F0EE2"/>
    <w:rsid w:val="000F1D5D"/>
    <w:rsid w:val="000F563A"/>
    <w:rsid w:val="001004B6"/>
    <w:rsid w:val="00106B9E"/>
    <w:rsid w:val="001316A3"/>
    <w:rsid w:val="00134606"/>
    <w:rsid w:val="00151088"/>
    <w:rsid w:val="001521EF"/>
    <w:rsid w:val="00154DFB"/>
    <w:rsid w:val="00161309"/>
    <w:rsid w:val="001854C4"/>
    <w:rsid w:val="00194D5E"/>
    <w:rsid w:val="00196523"/>
    <w:rsid w:val="00197B08"/>
    <w:rsid w:val="001A5FED"/>
    <w:rsid w:val="001A7B19"/>
    <w:rsid w:val="001B2C23"/>
    <w:rsid w:val="001C0860"/>
    <w:rsid w:val="001F7677"/>
    <w:rsid w:val="00224839"/>
    <w:rsid w:val="00224902"/>
    <w:rsid w:val="00235055"/>
    <w:rsid w:val="0024044E"/>
    <w:rsid w:val="0024436C"/>
    <w:rsid w:val="00250440"/>
    <w:rsid w:val="002857E8"/>
    <w:rsid w:val="00291C92"/>
    <w:rsid w:val="00293F79"/>
    <w:rsid w:val="002C16DC"/>
    <w:rsid w:val="002D1F16"/>
    <w:rsid w:val="002F6936"/>
    <w:rsid w:val="00301E6F"/>
    <w:rsid w:val="00302580"/>
    <w:rsid w:val="00326CF5"/>
    <w:rsid w:val="00326FFE"/>
    <w:rsid w:val="003536CC"/>
    <w:rsid w:val="00357DEC"/>
    <w:rsid w:val="00365635"/>
    <w:rsid w:val="0036647F"/>
    <w:rsid w:val="00372D9B"/>
    <w:rsid w:val="00372F3A"/>
    <w:rsid w:val="00373C91"/>
    <w:rsid w:val="0037696B"/>
    <w:rsid w:val="003775FD"/>
    <w:rsid w:val="003834E8"/>
    <w:rsid w:val="00390254"/>
    <w:rsid w:val="003A27A5"/>
    <w:rsid w:val="003E0B83"/>
    <w:rsid w:val="003E1963"/>
    <w:rsid w:val="003F152B"/>
    <w:rsid w:val="00402C53"/>
    <w:rsid w:val="00412E6F"/>
    <w:rsid w:val="0042179C"/>
    <w:rsid w:val="00464190"/>
    <w:rsid w:val="0046422B"/>
    <w:rsid w:val="004660C9"/>
    <w:rsid w:val="00480BE3"/>
    <w:rsid w:val="00486AEB"/>
    <w:rsid w:val="00492586"/>
    <w:rsid w:val="004A1B49"/>
    <w:rsid w:val="004C6C57"/>
    <w:rsid w:val="004D4135"/>
    <w:rsid w:val="004D419F"/>
    <w:rsid w:val="004D4D9A"/>
    <w:rsid w:val="004E3E88"/>
    <w:rsid w:val="004F218B"/>
    <w:rsid w:val="00501776"/>
    <w:rsid w:val="005378D3"/>
    <w:rsid w:val="00545B3D"/>
    <w:rsid w:val="00562A7A"/>
    <w:rsid w:val="005659D8"/>
    <w:rsid w:val="00577667"/>
    <w:rsid w:val="0058171E"/>
    <w:rsid w:val="00587069"/>
    <w:rsid w:val="005C54DA"/>
    <w:rsid w:val="0060152A"/>
    <w:rsid w:val="0060358E"/>
    <w:rsid w:val="006128B4"/>
    <w:rsid w:val="0061627A"/>
    <w:rsid w:val="006409AD"/>
    <w:rsid w:val="0064407B"/>
    <w:rsid w:val="006578F4"/>
    <w:rsid w:val="00660937"/>
    <w:rsid w:val="006646D8"/>
    <w:rsid w:val="00695DAB"/>
    <w:rsid w:val="006B2AC4"/>
    <w:rsid w:val="006B473B"/>
    <w:rsid w:val="006D5952"/>
    <w:rsid w:val="006E1FF4"/>
    <w:rsid w:val="006E5125"/>
    <w:rsid w:val="007116F7"/>
    <w:rsid w:val="00716165"/>
    <w:rsid w:val="00733C2D"/>
    <w:rsid w:val="00734605"/>
    <w:rsid w:val="0075686F"/>
    <w:rsid w:val="00763F3A"/>
    <w:rsid w:val="0078374F"/>
    <w:rsid w:val="007B3ED5"/>
    <w:rsid w:val="007B6095"/>
    <w:rsid w:val="007B7567"/>
    <w:rsid w:val="007D05A8"/>
    <w:rsid w:val="007D69FD"/>
    <w:rsid w:val="007E7C3E"/>
    <w:rsid w:val="007F77A3"/>
    <w:rsid w:val="00836F43"/>
    <w:rsid w:val="0084009D"/>
    <w:rsid w:val="00852138"/>
    <w:rsid w:val="00872E5F"/>
    <w:rsid w:val="00873F09"/>
    <w:rsid w:val="00875B84"/>
    <w:rsid w:val="00875BE0"/>
    <w:rsid w:val="00884AB0"/>
    <w:rsid w:val="00890C8C"/>
    <w:rsid w:val="008957B6"/>
    <w:rsid w:val="008B6561"/>
    <w:rsid w:val="008B68C5"/>
    <w:rsid w:val="008E49D4"/>
    <w:rsid w:val="008F74D4"/>
    <w:rsid w:val="00900B88"/>
    <w:rsid w:val="009011C5"/>
    <w:rsid w:val="0094160F"/>
    <w:rsid w:val="0095576D"/>
    <w:rsid w:val="00960642"/>
    <w:rsid w:val="00961426"/>
    <w:rsid w:val="009701C5"/>
    <w:rsid w:val="00983BC4"/>
    <w:rsid w:val="009855DB"/>
    <w:rsid w:val="00986FDF"/>
    <w:rsid w:val="009E23FE"/>
    <w:rsid w:val="009E5AA8"/>
    <w:rsid w:val="00A242CF"/>
    <w:rsid w:val="00A2499B"/>
    <w:rsid w:val="00A41589"/>
    <w:rsid w:val="00A56FBD"/>
    <w:rsid w:val="00A60933"/>
    <w:rsid w:val="00A66EE6"/>
    <w:rsid w:val="00AA3106"/>
    <w:rsid w:val="00AC4038"/>
    <w:rsid w:val="00AD63DB"/>
    <w:rsid w:val="00AD7EE1"/>
    <w:rsid w:val="00AE7FAA"/>
    <w:rsid w:val="00AF0DBF"/>
    <w:rsid w:val="00AF21B3"/>
    <w:rsid w:val="00AF2F2F"/>
    <w:rsid w:val="00B02F43"/>
    <w:rsid w:val="00B1233E"/>
    <w:rsid w:val="00B35CBE"/>
    <w:rsid w:val="00B45D20"/>
    <w:rsid w:val="00B51747"/>
    <w:rsid w:val="00B72059"/>
    <w:rsid w:val="00B72A69"/>
    <w:rsid w:val="00BA1D28"/>
    <w:rsid w:val="00BB0E34"/>
    <w:rsid w:val="00BB15CA"/>
    <w:rsid w:val="00BB457B"/>
    <w:rsid w:val="00BC059B"/>
    <w:rsid w:val="00BC7C49"/>
    <w:rsid w:val="00BD73E6"/>
    <w:rsid w:val="00C06E39"/>
    <w:rsid w:val="00C3365E"/>
    <w:rsid w:val="00C45704"/>
    <w:rsid w:val="00C500CF"/>
    <w:rsid w:val="00C500F4"/>
    <w:rsid w:val="00C62A24"/>
    <w:rsid w:val="00C62A73"/>
    <w:rsid w:val="00C66D48"/>
    <w:rsid w:val="00C90C85"/>
    <w:rsid w:val="00C979C6"/>
    <w:rsid w:val="00CA14C8"/>
    <w:rsid w:val="00CA7348"/>
    <w:rsid w:val="00CC3290"/>
    <w:rsid w:val="00CC66A0"/>
    <w:rsid w:val="00CC7A08"/>
    <w:rsid w:val="00CD0AAE"/>
    <w:rsid w:val="00CD6543"/>
    <w:rsid w:val="00D0177E"/>
    <w:rsid w:val="00D03A39"/>
    <w:rsid w:val="00D06352"/>
    <w:rsid w:val="00D42FAA"/>
    <w:rsid w:val="00D46D27"/>
    <w:rsid w:val="00D60E8E"/>
    <w:rsid w:val="00D65872"/>
    <w:rsid w:val="00D70840"/>
    <w:rsid w:val="00D82F09"/>
    <w:rsid w:val="00DB086F"/>
    <w:rsid w:val="00DB35EC"/>
    <w:rsid w:val="00DB4C18"/>
    <w:rsid w:val="00DD3CEB"/>
    <w:rsid w:val="00DD59DB"/>
    <w:rsid w:val="00DE7AEA"/>
    <w:rsid w:val="00E131CA"/>
    <w:rsid w:val="00E25CF6"/>
    <w:rsid w:val="00E32964"/>
    <w:rsid w:val="00E33CBF"/>
    <w:rsid w:val="00E40727"/>
    <w:rsid w:val="00E42B4C"/>
    <w:rsid w:val="00E65FD9"/>
    <w:rsid w:val="00EA023A"/>
    <w:rsid w:val="00EC1021"/>
    <w:rsid w:val="00EC4175"/>
    <w:rsid w:val="00EE79A3"/>
    <w:rsid w:val="00EE7EFB"/>
    <w:rsid w:val="00EF4E82"/>
    <w:rsid w:val="00EF5A4A"/>
    <w:rsid w:val="00F019F1"/>
    <w:rsid w:val="00F0267E"/>
    <w:rsid w:val="00F32CF7"/>
    <w:rsid w:val="00F40D51"/>
    <w:rsid w:val="00F56D8A"/>
    <w:rsid w:val="00F64AFA"/>
    <w:rsid w:val="00F66AF8"/>
    <w:rsid w:val="00F7584C"/>
    <w:rsid w:val="00F92F39"/>
    <w:rsid w:val="00F9354C"/>
    <w:rsid w:val="00FB131B"/>
    <w:rsid w:val="00FD0D72"/>
    <w:rsid w:val="00FD7A3D"/>
    <w:rsid w:val="0326CB56"/>
    <w:rsid w:val="035B594B"/>
    <w:rsid w:val="0413643E"/>
    <w:rsid w:val="043B52F4"/>
    <w:rsid w:val="058AC9BB"/>
    <w:rsid w:val="064093C3"/>
    <w:rsid w:val="07C77435"/>
    <w:rsid w:val="0812820C"/>
    <w:rsid w:val="08A6B549"/>
    <w:rsid w:val="0AA08BAF"/>
    <w:rsid w:val="0B38E7AE"/>
    <w:rsid w:val="0C2BD469"/>
    <w:rsid w:val="0C2D3C7C"/>
    <w:rsid w:val="0CB0C3CE"/>
    <w:rsid w:val="0CEF47E4"/>
    <w:rsid w:val="0D1F9993"/>
    <w:rsid w:val="0D472231"/>
    <w:rsid w:val="0DC40F72"/>
    <w:rsid w:val="0FE86490"/>
    <w:rsid w:val="1204ECB3"/>
    <w:rsid w:val="120D6E2E"/>
    <w:rsid w:val="120F41A4"/>
    <w:rsid w:val="12299B83"/>
    <w:rsid w:val="12A04AA9"/>
    <w:rsid w:val="12B5A65D"/>
    <w:rsid w:val="13201AFA"/>
    <w:rsid w:val="13A93E8F"/>
    <w:rsid w:val="142C6DD7"/>
    <w:rsid w:val="14384E61"/>
    <w:rsid w:val="15C33EF9"/>
    <w:rsid w:val="15D41EC2"/>
    <w:rsid w:val="16AF7B07"/>
    <w:rsid w:val="17C5182D"/>
    <w:rsid w:val="17D1688F"/>
    <w:rsid w:val="17E92FFF"/>
    <w:rsid w:val="18679747"/>
    <w:rsid w:val="18738546"/>
    <w:rsid w:val="18ECACB1"/>
    <w:rsid w:val="1979D30E"/>
    <w:rsid w:val="197CDA15"/>
    <w:rsid w:val="1A0FA7DC"/>
    <w:rsid w:val="1A71E9EC"/>
    <w:rsid w:val="1B1C139D"/>
    <w:rsid w:val="1B4EF93E"/>
    <w:rsid w:val="1B9B52D8"/>
    <w:rsid w:val="1BE9BF92"/>
    <w:rsid w:val="1C0F89CE"/>
    <w:rsid w:val="1C374194"/>
    <w:rsid w:val="1CB741D4"/>
    <w:rsid w:val="1D16F04F"/>
    <w:rsid w:val="20389E9C"/>
    <w:rsid w:val="20431EF4"/>
    <w:rsid w:val="21CA10BC"/>
    <w:rsid w:val="22B60823"/>
    <w:rsid w:val="22F525E1"/>
    <w:rsid w:val="23D5495D"/>
    <w:rsid w:val="2410C3B2"/>
    <w:rsid w:val="2441B2AB"/>
    <w:rsid w:val="2488FFBF"/>
    <w:rsid w:val="24B4E2C2"/>
    <w:rsid w:val="25A95E6B"/>
    <w:rsid w:val="26F7031B"/>
    <w:rsid w:val="272E4D90"/>
    <w:rsid w:val="27C91C36"/>
    <w:rsid w:val="27E28B6C"/>
    <w:rsid w:val="2892D37C"/>
    <w:rsid w:val="28CA1DF1"/>
    <w:rsid w:val="2A800536"/>
    <w:rsid w:val="2BE53E1D"/>
    <w:rsid w:val="2C76DF7F"/>
    <w:rsid w:val="2D4EF6A6"/>
    <w:rsid w:val="2DC5C19E"/>
    <w:rsid w:val="2DFD41F7"/>
    <w:rsid w:val="2E265CBC"/>
    <w:rsid w:val="2E40DF35"/>
    <w:rsid w:val="2E4DB13D"/>
    <w:rsid w:val="2E6BCB1E"/>
    <w:rsid w:val="2EE2A0BC"/>
    <w:rsid w:val="322AA018"/>
    <w:rsid w:val="342ED502"/>
    <w:rsid w:val="348729E0"/>
    <w:rsid w:val="34BDBA13"/>
    <w:rsid w:val="36E2EE72"/>
    <w:rsid w:val="36FE38D7"/>
    <w:rsid w:val="372591AD"/>
    <w:rsid w:val="375B43AD"/>
    <w:rsid w:val="3771547F"/>
    <w:rsid w:val="37E7C17B"/>
    <w:rsid w:val="3896BD66"/>
    <w:rsid w:val="39A591C5"/>
    <w:rsid w:val="3AF18D89"/>
    <w:rsid w:val="3B1F623D"/>
    <w:rsid w:val="3BABE2D5"/>
    <w:rsid w:val="3C39E6E7"/>
    <w:rsid w:val="3C59D51C"/>
    <w:rsid w:val="3CA4F535"/>
    <w:rsid w:val="3CC32024"/>
    <w:rsid w:val="3D390799"/>
    <w:rsid w:val="3EABF658"/>
    <w:rsid w:val="3EEE0057"/>
    <w:rsid w:val="3EF6236C"/>
    <w:rsid w:val="3F4EF741"/>
    <w:rsid w:val="4070A85B"/>
    <w:rsid w:val="41B38967"/>
    <w:rsid w:val="41DAF3AD"/>
    <w:rsid w:val="4270A8C8"/>
    <w:rsid w:val="4488F2A1"/>
    <w:rsid w:val="44CE3209"/>
    <w:rsid w:val="455D41DB"/>
    <w:rsid w:val="4563EA2E"/>
    <w:rsid w:val="466A026A"/>
    <w:rsid w:val="46736222"/>
    <w:rsid w:val="468ADD4C"/>
    <w:rsid w:val="4805D2CB"/>
    <w:rsid w:val="48339D1E"/>
    <w:rsid w:val="4843796C"/>
    <w:rsid w:val="4894E29D"/>
    <w:rsid w:val="49AFD3C1"/>
    <w:rsid w:val="4AA21A8F"/>
    <w:rsid w:val="4AD81C57"/>
    <w:rsid w:val="4C6AA274"/>
    <w:rsid w:val="4EA106D8"/>
    <w:rsid w:val="4EC675A8"/>
    <w:rsid w:val="4F2D9859"/>
    <w:rsid w:val="4F56CDBA"/>
    <w:rsid w:val="4F661171"/>
    <w:rsid w:val="4F72DADA"/>
    <w:rsid w:val="4FA7A94D"/>
    <w:rsid w:val="4FB52DEF"/>
    <w:rsid w:val="4FC03121"/>
    <w:rsid w:val="50933502"/>
    <w:rsid w:val="5121A9F6"/>
    <w:rsid w:val="5145D26F"/>
    <w:rsid w:val="51ACB511"/>
    <w:rsid w:val="51E3FF86"/>
    <w:rsid w:val="5209E240"/>
    <w:rsid w:val="527F6221"/>
    <w:rsid w:val="52CF293B"/>
    <w:rsid w:val="52DC8CCD"/>
    <w:rsid w:val="53488572"/>
    <w:rsid w:val="537FCFE7"/>
    <w:rsid w:val="53C2F22C"/>
    <w:rsid w:val="54338361"/>
    <w:rsid w:val="548D596D"/>
    <w:rsid w:val="54A1876D"/>
    <w:rsid w:val="55553F1C"/>
    <w:rsid w:val="560E3FB1"/>
    <w:rsid w:val="56324835"/>
    <w:rsid w:val="57109A39"/>
    <w:rsid w:val="581BF695"/>
    <w:rsid w:val="58A5F168"/>
    <w:rsid w:val="590A1C37"/>
    <w:rsid w:val="59444ACD"/>
    <w:rsid w:val="5973A12F"/>
    <w:rsid w:val="5985A0FD"/>
    <w:rsid w:val="5AAA1280"/>
    <w:rsid w:val="5ABFA194"/>
    <w:rsid w:val="5B39DB05"/>
    <w:rsid w:val="5B722EBA"/>
    <w:rsid w:val="5E60FFA6"/>
    <w:rsid w:val="5E631D1D"/>
    <w:rsid w:val="5E9262A6"/>
    <w:rsid w:val="5EAE2165"/>
    <w:rsid w:val="5F2BEE98"/>
    <w:rsid w:val="5F6247C7"/>
    <w:rsid w:val="5FCE6315"/>
    <w:rsid w:val="5FE6E8A1"/>
    <w:rsid w:val="60386D62"/>
    <w:rsid w:val="644F0EB4"/>
    <w:rsid w:val="65A1695D"/>
    <w:rsid w:val="65A2EE3A"/>
    <w:rsid w:val="65E473F5"/>
    <w:rsid w:val="66642405"/>
    <w:rsid w:val="66AB70EF"/>
    <w:rsid w:val="66C35751"/>
    <w:rsid w:val="670B8D5E"/>
    <w:rsid w:val="67203433"/>
    <w:rsid w:val="67EEB98F"/>
    <w:rsid w:val="69E42855"/>
    <w:rsid w:val="6A765F5D"/>
    <w:rsid w:val="6BA9E1A3"/>
    <w:rsid w:val="6C45EE07"/>
    <w:rsid w:val="6CF78525"/>
    <w:rsid w:val="6D2C223E"/>
    <w:rsid w:val="6DC6FDBB"/>
    <w:rsid w:val="6E4BD337"/>
    <w:rsid w:val="6E587591"/>
    <w:rsid w:val="6F62CE1C"/>
    <w:rsid w:val="704E0F94"/>
    <w:rsid w:val="705536B4"/>
    <w:rsid w:val="71F7DDAB"/>
    <w:rsid w:val="72887121"/>
    <w:rsid w:val="72B3973B"/>
    <w:rsid w:val="735E3780"/>
    <w:rsid w:val="736E3F9F"/>
    <w:rsid w:val="740F84FD"/>
    <w:rsid w:val="744F679C"/>
    <w:rsid w:val="752D2500"/>
    <w:rsid w:val="75E30B95"/>
    <w:rsid w:val="75F9475D"/>
    <w:rsid w:val="767A6D9C"/>
    <w:rsid w:val="7784302F"/>
    <w:rsid w:val="781E05B6"/>
    <w:rsid w:val="79537ECF"/>
    <w:rsid w:val="79C5124F"/>
    <w:rsid w:val="7A3FABE3"/>
    <w:rsid w:val="7ADC09D6"/>
    <w:rsid w:val="7C9539A8"/>
    <w:rsid w:val="7CA80DD1"/>
    <w:rsid w:val="7E28D70A"/>
    <w:rsid w:val="7E9759AA"/>
    <w:rsid w:val="7ED3C155"/>
    <w:rsid w:val="7F35E3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CF3D7"/>
  <w15:chartTrackingRefBased/>
  <w15:docId w15:val="{020E4A20-3E99-4DC0-AD48-AB4640E0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242CF"/>
    <w:pPr>
      <w:ind w:left="720"/>
      <w:contextualSpacing/>
    </w:pPr>
  </w:style>
  <w:style w:type="paragraph" w:styleId="Title">
    <w:name w:val="Title"/>
    <w:basedOn w:val="Normal"/>
    <w:next w:val="Normal"/>
    <w:link w:val="TitleChar"/>
    <w:uiPriority w:val="10"/>
    <w:qFormat/>
    <w:rsid w:val="007B3ED5"/>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B3ED5"/>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197B08"/>
    <w:pPr>
      <w:tabs>
        <w:tab w:val="center" w:pos="4513"/>
        <w:tab w:val="right" w:pos="9026"/>
      </w:tabs>
      <w:spacing w:after="0" w:line="240" w:lineRule="auto"/>
    </w:pPr>
  </w:style>
  <w:style w:type="character" w:styleId="HeaderChar" w:customStyle="1">
    <w:name w:val="Header Char"/>
    <w:basedOn w:val="DefaultParagraphFont"/>
    <w:link w:val="Header"/>
    <w:uiPriority w:val="99"/>
    <w:rsid w:val="00197B08"/>
  </w:style>
  <w:style w:type="paragraph" w:styleId="Footer">
    <w:name w:val="footer"/>
    <w:basedOn w:val="Normal"/>
    <w:link w:val="FooterChar"/>
    <w:uiPriority w:val="99"/>
    <w:unhideWhenUsed/>
    <w:rsid w:val="00197B08"/>
    <w:pPr>
      <w:tabs>
        <w:tab w:val="center" w:pos="4513"/>
        <w:tab w:val="right" w:pos="9026"/>
      </w:tabs>
      <w:spacing w:after="0" w:line="240" w:lineRule="auto"/>
    </w:pPr>
  </w:style>
  <w:style w:type="character" w:styleId="FooterChar" w:customStyle="1">
    <w:name w:val="Footer Char"/>
    <w:basedOn w:val="DefaultParagraphFont"/>
    <w:link w:val="Footer"/>
    <w:uiPriority w:val="99"/>
    <w:rsid w:val="00197B08"/>
  </w:style>
  <w:style w:type="paragraph" w:styleId="Default" w:customStyle="1">
    <w:name w:val="Default"/>
    <w:rsid w:val="00073F7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62A7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62A73"/>
    <w:rPr>
      <w:rFonts w:ascii="Segoe UI" w:hAnsi="Segoe UI" w:cs="Segoe UI"/>
      <w:sz w:val="18"/>
      <w:szCs w:val="18"/>
    </w:rPr>
  </w:style>
  <w:style w:type="paragraph" w:styleId="NormalWeb">
    <w:name w:val="Normal (Web)"/>
    <w:basedOn w:val="Normal"/>
    <w:uiPriority w:val="99"/>
    <w:semiHidden/>
    <w:unhideWhenUsed/>
    <w:rsid w:val="004D413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4D4135"/>
    <w:rPr>
      <w:color w:val="0000FF"/>
      <w:u w:val="single"/>
    </w:rPr>
  </w:style>
  <w:style w:type="character" w:styleId="Strong">
    <w:name w:val="Strong"/>
    <w:basedOn w:val="DefaultParagraphFont"/>
    <w:uiPriority w:val="22"/>
    <w:qFormat/>
    <w:rsid w:val="004D4135"/>
    <w:rPr>
      <w:b/>
      <w:bCs/>
    </w:rPr>
  </w:style>
  <w:style w:type="character" w:styleId="CommentReference">
    <w:name w:val="annotation reference"/>
    <w:basedOn w:val="DefaultParagraphFont"/>
    <w:uiPriority w:val="99"/>
    <w:semiHidden/>
    <w:unhideWhenUsed/>
    <w:rsid w:val="00872E5F"/>
    <w:rPr>
      <w:sz w:val="16"/>
      <w:szCs w:val="16"/>
    </w:rPr>
  </w:style>
  <w:style w:type="paragraph" w:styleId="CommentText">
    <w:name w:val="annotation text"/>
    <w:basedOn w:val="Normal"/>
    <w:link w:val="CommentTextChar"/>
    <w:uiPriority w:val="99"/>
    <w:unhideWhenUsed/>
    <w:rsid w:val="00872E5F"/>
    <w:pPr>
      <w:spacing w:line="240" w:lineRule="auto"/>
    </w:pPr>
    <w:rPr>
      <w:sz w:val="20"/>
      <w:szCs w:val="20"/>
    </w:rPr>
  </w:style>
  <w:style w:type="character" w:styleId="CommentTextChar" w:customStyle="1">
    <w:name w:val="Comment Text Char"/>
    <w:basedOn w:val="DefaultParagraphFont"/>
    <w:link w:val="CommentText"/>
    <w:uiPriority w:val="99"/>
    <w:rsid w:val="00872E5F"/>
    <w:rPr>
      <w:sz w:val="20"/>
      <w:szCs w:val="20"/>
    </w:rPr>
  </w:style>
  <w:style w:type="paragraph" w:styleId="CommentSubject">
    <w:name w:val="annotation subject"/>
    <w:basedOn w:val="CommentText"/>
    <w:next w:val="CommentText"/>
    <w:link w:val="CommentSubjectChar"/>
    <w:uiPriority w:val="99"/>
    <w:semiHidden/>
    <w:unhideWhenUsed/>
    <w:rsid w:val="00872E5F"/>
    <w:rPr>
      <w:b/>
      <w:bCs/>
    </w:rPr>
  </w:style>
  <w:style w:type="character" w:styleId="CommentSubjectChar" w:customStyle="1">
    <w:name w:val="Comment Subject Char"/>
    <w:basedOn w:val="CommentTextChar"/>
    <w:link w:val="CommentSubject"/>
    <w:uiPriority w:val="99"/>
    <w:semiHidden/>
    <w:rsid w:val="00872E5F"/>
    <w:rPr>
      <w:b/>
      <w:bCs/>
      <w:sz w:val="20"/>
      <w:szCs w:val="20"/>
    </w:rPr>
  </w:style>
  <w:style w:type="paragraph" w:styleId="Revision">
    <w:name w:val="Revision"/>
    <w:hidden/>
    <w:uiPriority w:val="99"/>
    <w:semiHidden/>
    <w:rsid w:val="00291C92"/>
    <w:pPr>
      <w:spacing w:after="0" w:line="240" w:lineRule="auto"/>
    </w:pPr>
  </w:style>
  <w:style w:type="paragraph" w:styleId="paragraph" w:customStyle="1">
    <w:name w:val="paragraph"/>
    <w:basedOn w:val="Normal"/>
    <w:rsid w:val="004F218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F218B"/>
  </w:style>
  <w:style w:type="character" w:styleId="eop" w:customStyle="1">
    <w:name w:val="eop"/>
    <w:basedOn w:val="DefaultParagraphFont"/>
    <w:rsid w:val="004F218B"/>
  </w:style>
  <w:style w:type="character" w:styleId="UnresolvedMention">
    <w:name w:val="Unresolved Mention"/>
    <w:basedOn w:val="DefaultParagraphFont"/>
    <w:uiPriority w:val="99"/>
    <w:semiHidden/>
    <w:unhideWhenUsed/>
    <w:rsid w:val="00CC7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2044">
      <w:bodyDiv w:val="1"/>
      <w:marLeft w:val="0"/>
      <w:marRight w:val="0"/>
      <w:marTop w:val="0"/>
      <w:marBottom w:val="0"/>
      <w:divBdr>
        <w:top w:val="none" w:sz="0" w:space="0" w:color="auto"/>
        <w:left w:val="none" w:sz="0" w:space="0" w:color="auto"/>
        <w:bottom w:val="none" w:sz="0" w:space="0" w:color="auto"/>
        <w:right w:val="none" w:sz="0" w:space="0" w:color="auto"/>
      </w:divBdr>
      <w:divsChild>
        <w:div w:id="1244876398">
          <w:marLeft w:val="0"/>
          <w:marRight w:val="0"/>
          <w:marTop w:val="0"/>
          <w:marBottom w:val="0"/>
          <w:divBdr>
            <w:top w:val="none" w:sz="0" w:space="0" w:color="auto"/>
            <w:left w:val="none" w:sz="0" w:space="0" w:color="auto"/>
            <w:bottom w:val="none" w:sz="0" w:space="0" w:color="auto"/>
            <w:right w:val="none" w:sz="0" w:space="0" w:color="auto"/>
          </w:divBdr>
        </w:div>
        <w:div w:id="1625847460">
          <w:marLeft w:val="0"/>
          <w:marRight w:val="0"/>
          <w:marTop w:val="0"/>
          <w:marBottom w:val="0"/>
          <w:divBdr>
            <w:top w:val="none" w:sz="0" w:space="0" w:color="auto"/>
            <w:left w:val="none" w:sz="0" w:space="0" w:color="auto"/>
            <w:bottom w:val="none" w:sz="0" w:space="0" w:color="auto"/>
            <w:right w:val="none" w:sz="0" w:space="0" w:color="auto"/>
          </w:divBdr>
        </w:div>
      </w:divsChild>
    </w:div>
    <w:div w:id="870385751">
      <w:bodyDiv w:val="1"/>
      <w:marLeft w:val="0"/>
      <w:marRight w:val="0"/>
      <w:marTop w:val="0"/>
      <w:marBottom w:val="0"/>
      <w:divBdr>
        <w:top w:val="none" w:sz="0" w:space="0" w:color="auto"/>
        <w:left w:val="none" w:sz="0" w:space="0" w:color="auto"/>
        <w:bottom w:val="none" w:sz="0" w:space="0" w:color="auto"/>
        <w:right w:val="none" w:sz="0" w:space="0" w:color="auto"/>
      </w:divBdr>
      <w:divsChild>
        <w:div w:id="1208756974">
          <w:marLeft w:val="0"/>
          <w:marRight w:val="0"/>
          <w:marTop w:val="0"/>
          <w:marBottom w:val="0"/>
          <w:divBdr>
            <w:top w:val="none" w:sz="0" w:space="0" w:color="auto"/>
            <w:left w:val="none" w:sz="0" w:space="0" w:color="auto"/>
            <w:bottom w:val="none" w:sz="0" w:space="0" w:color="auto"/>
            <w:right w:val="none" w:sz="0" w:space="0" w:color="auto"/>
          </w:divBdr>
          <w:divsChild>
            <w:div w:id="163740068">
              <w:marLeft w:val="0"/>
              <w:marRight w:val="0"/>
              <w:marTop w:val="0"/>
              <w:marBottom w:val="0"/>
              <w:divBdr>
                <w:top w:val="none" w:sz="0" w:space="0" w:color="auto"/>
                <w:left w:val="none" w:sz="0" w:space="0" w:color="auto"/>
                <w:bottom w:val="none" w:sz="0" w:space="0" w:color="auto"/>
                <w:right w:val="none" w:sz="0" w:space="0" w:color="auto"/>
              </w:divBdr>
            </w:div>
            <w:div w:id="924340952">
              <w:marLeft w:val="0"/>
              <w:marRight w:val="0"/>
              <w:marTop w:val="0"/>
              <w:marBottom w:val="0"/>
              <w:divBdr>
                <w:top w:val="none" w:sz="0" w:space="0" w:color="auto"/>
                <w:left w:val="none" w:sz="0" w:space="0" w:color="auto"/>
                <w:bottom w:val="none" w:sz="0" w:space="0" w:color="auto"/>
                <w:right w:val="none" w:sz="0" w:space="0" w:color="auto"/>
              </w:divBdr>
            </w:div>
          </w:divsChild>
        </w:div>
        <w:div w:id="1661736469">
          <w:marLeft w:val="0"/>
          <w:marRight w:val="0"/>
          <w:marTop w:val="0"/>
          <w:marBottom w:val="0"/>
          <w:divBdr>
            <w:top w:val="none" w:sz="0" w:space="0" w:color="auto"/>
            <w:left w:val="none" w:sz="0" w:space="0" w:color="auto"/>
            <w:bottom w:val="none" w:sz="0" w:space="0" w:color="auto"/>
            <w:right w:val="none" w:sz="0" w:space="0" w:color="auto"/>
          </w:divBdr>
          <w:divsChild>
            <w:div w:id="196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2712">
      <w:bodyDiv w:val="1"/>
      <w:marLeft w:val="0"/>
      <w:marRight w:val="0"/>
      <w:marTop w:val="0"/>
      <w:marBottom w:val="0"/>
      <w:divBdr>
        <w:top w:val="none" w:sz="0" w:space="0" w:color="auto"/>
        <w:left w:val="none" w:sz="0" w:space="0" w:color="auto"/>
        <w:bottom w:val="none" w:sz="0" w:space="0" w:color="auto"/>
        <w:right w:val="none" w:sz="0" w:space="0" w:color="auto"/>
      </w:divBdr>
    </w:div>
    <w:div w:id="2048987005">
      <w:bodyDiv w:val="1"/>
      <w:marLeft w:val="0"/>
      <w:marRight w:val="0"/>
      <w:marTop w:val="0"/>
      <w:marBottom w:val="0"/>
      <w:divBdr>
        <w:top w:val="none" w:sz="0" w:space="0" w:color="auto"/>
        <w:left w:val="none" w:sz="0" w:space="0" w:color="auto"/>
        <w:bottom w:val="none" w:sz="0" w:space="0" w:color="auto"/>
        <w:right w:val="none" w:sz="0" w:space="0" w:color="auto"/>
      </w:divBdr>
      <w:divsChild>
        <w:div w:id="1143884955">
          <w:marLeft w:val="0"/>
          <w:marRight w:val="0"/>
          <w:marTop w:val="0"/>
          <w:marBottom w:val="0"/>
          <w:divBdr>
            <w:top w:val="none" w:sz="0" w:space="0" w:color="auto"/>
            <w:left w:val="none" w:sz="0" w:space="0" w:color="auto"/>
            <w:bottom w:val="none" w:sz="0" w:space="0" w:color="auto"/>
            <w:right w:val="none" w:sz="0" w:space="0" w:color="auto"/>
          </w:divBdr>
        </w:div>
      </w:divsChild>
    </w:div>
    <w:div w:id="207496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documenttasks/documenttasks1.xml><?xml version="1.0" encoding="utf-8"?>
<t:Tasks xmlns:t="http://schemas.microsoft.com/office/tasks/2019/documenttasks" xmlns:oel="http://schemas.microsoft.com/office/2019/extlst">
  <t:Task id="{77A9A3AF-C5E3-4DB4-8AB5-F0605F6C9317}">
    <t:Anchor>
      <t:Comment id="1747673993"/>
    </t:Anchor>
    <t:History>
      <t:Event id="{AD893A4F-B484-4D1B-B4CD-FDA96089C9DC}" time="2026-03-06T09:23:21.052Z">
        <t:Attribution userId="S::fiona.cameron@nottsrefugeeforum.org.uk::7365d5e0-fcd0-47e1-b42c-e05b2bc076b2" userProvider="AD" userName="Fiona Cameron"/>
        <t:Anchor>
          <t:Comment id="1747673993"/>
        </t:Anchor>
        <t:Create/>
      </t:Event>
      <t:Event id="{E479552E-7EF4-4E80-931D-9D381D4AC466}" time="2026-03-06T09:23:21.052Z">
        <t:Attribution userId="S::fiona.cameron@nottsrefugeeforum.org.uk::7365d5e0-fcd0-47e1-b42c-e05b2bc076b2" userProvider="AD" userName="Fiona Cameron"/>
        <t:Anchor>
          <t:Comment id="1747673993"/>
        </t:Anchor>
        <t:Assign userId="S::debbie.royle@nottsrefugeeforum.org.uk::9857fdfa-f1f3-48ef-9306-e8c8f51d0acb" userProvider="AD" userName="Debbie Royle"/>
      </t:Event>
      <t:Event id="{D11419DA-61D3-450C-8837-A60876A78E02}" time="2026-03-06T09:23:21.052Z">
        <t:Attribution userId="S::fiona.cameron@nottsrefugeeforum.org.uk::7365d5e0-fcd0-47e1-b42c-e05b2bc076b2" userProvider="AD" userName="Fiona Cameron"/>
        <t:Anchor>
          <t:Comment id="1747673993"/>
        </t:Anchor>
        <t:SetTitle title="@Debbie Royle same question"/>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4C4F913653E64F9F1C8B366E6A3327" ma:contentTypeVersion="17" ma:contentTypeDescription="Create a new document." ma:contentTypeScope="" ma:versionID="fb569128ea8a92df3de9dcbc12986027">
  <xsd:schema xmlns:xsd="http://www.w3.org/2001/XMLSchema" xmlns:xs="http://www.w3.org/2001/XMLSchema" xmlns:p="http://schemas.microsoft.com/office/2006/metadata/properties" xmlns:ns2="1216393d-3336-4b6d-95df-95d45da71f61" xmlns:ns3="0f0a412a-cd3a-4395-816a-46039745bb57" targetNamespace="http://schemas.microsoft.com/office/2006/metadata/properties" ma:root="true" ma:fieldsID="685b37850b1833997bf3bd66c9b5b585" ns2:_="" ns3:_="">
    <xsd:import namespace="1216393d-3336-4b6d-95df-95d45da71f61"/>
    <xsd:import namespace="0f0a412a-cd3a-4395-816a-46039745bb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6393d-3336-4b6d-95df-95d45da71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1df62e-2e67-4bc3-b6a2-9c6c19cf85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0a412a-cd3a-4395-816a-46039745bb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440075-9570-41bd-bd39-ab9ff56401f0}" ma:internalName="TaxCatchAll" ma:showField="CatchAllData" ma:web="0f0a412a-cd3a-4395-816a-46039745b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16393d-3336-4b6d-95df-95d45da71f61">
      <Terms xmlns="http://schemas.microsoft.com/office/infopath/2007/PartnerControls"/>
    </lcf76f155ced4ddcb4097134ff3c332f>
    <TaxCatchAll xmlns="0f0a412a-cd3a-4395-816a-46039745bb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FD77E-F3A4-4B79-B7D5-0EF9F3B52A98}">
  <ds:schemaRefs>
    <ds:schemaRef ds:uri="http://schemas.openxmlformats.org/officeDocument/2006/bibliography"/>
  </ds:schemaRefs>
</ds:datastoreItem>
</file>

<file path=customXml/itemProps2.xml><?xml version="1.0" encoding="utf-8"?>
<ds:datastoreItem xmlns:ds="http://schemas.openxmlformats.org/officeDocument/2006/customXml" ds:itemID="{2FA52AAF-F1CD-4C39-86D5-D9FE6532E5E4}"/>
</file>

<file path=customXml/itemProps3.xml><?xml version="1.0" encoding="utf-8"?>
<ds:datastoreItem xmlns:ds="http://schemas.openxmlformats.org/officeDocument/2006/customXml" ds:itemID="{3E6B4A27-584D-4414-9C30-B443BFFBC878}">
  <ds:schemaRefs>
    <ds:schemaRef ds:uri="http://schemas.microsoft.com/office/2006/metadata/properties"/>
    <ds:schemaRef ds:uri="http://schemas.microsoft.com/office/infopath/2007/PartnerControls"/>
    <ds:schemaRef ds:uri="72db8b43-18a4-4b62-94c5-42726967b73d"/>
    <ds:schemaRef ds:uri="94adc35a-d5fe-47c6-941f-35a51ab9b202"/>
  </ds:schemaRefs>
</ds:datastoreItem>
</file>

<file path=customXml/itemProps4.xml><?xml version="1.0" encoding="utf-8"?>
<ds:datastoreItem xmlns:ds="http://schemas.openxmlformats.org/officeDocument/2006/customXml" ds:itemID="{33773FF7-8E03-4552-851A-7C38FAEF57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PatsyB</dc:creator>
  <keywords/>
  <dc:description/>
  <lastModifiedBy>Evelyn Murson</lastModifiedBy>
  <revision>14</revision>
  <lastPrinted>2022-06-10T23:12:00.0000000Z</lastPrinted>
  <dcterms:created xsi:type="dcterms:W3CDTF">2026-06-08T13:08:00.0000000Z</dcterms:created>
  <dcterms:modified xsi:type="dcterms:W3CDTF">2026-06-12T14:03:34.1678805Z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0x010100954C4F913653E64F9F1C8B366E6A3327</vt:lpwstr>
  </property>
  <property fmtid="{D5CDD505-2E9C-101B-9397-08002B2CF9AE}" pid="3" name="MediaServiceImageTags">
    <vt:lpwstr/>
  </property>
</Properties>
</file>